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9A" w:rsidRPr="009B5368" w:rsidRDefault="00F8770A" w:rsidP="0088688C">
      <w:pPr>
        <w:jc w:val="center"/>
        <w:rPr>
          <w:rFonts w:ascii="ＭＳ ゴシック" w:eastAsia="ＭＳ ゴシック" w:hAnsi="ＭＳ ゴシック"/>
          <w:sz w:val="32"/>
          <w:szCs w:val="32"/>
        </w:rPr>
      </w:pPr>
      <w:r w:rsidRPr="009B5368">
        <w:rPr>
          <w:rFonts w:ascii="ＭＳ ゴシック" w:eastAsia="ＭＳ ゴシック" w:hAnsi="ＭＳ ゴシック" w:hint="eastAsia"/>
          <w:sz w:val="32"/>
          <w:szCs w:val="32"/>
        </w:rPr>
        <w:t>吉川中学校</w:t>
      </w:r>
      <w:r w:rsidR="00914247" w:rsidRPr="009B5368">
        <w:rPr>
          <w:rFonts w:ascii="ＭＳ ゴシック" w:eastAsia="ＭＳ ゴシック" w:hAnsi="ＭＳ ゴシック" w:hint="eastAsia"/>
          <w:sz w:val="32"/>
          <w:szCs w:val="32"/>
        </w:rPr>
        <w:t>いじめ防止基本方針</w:t>
      </w:r>
    </w:p>
    <w:p w:rsidR="009B5368" w:rsidRDefault="009B5368" w:rsidP="0088688C">
      <w:pPr>
        <w:jc w:val="right"/>
      </w:pPr>
    </w:p>
    <w:p w:rsidR="00914247" w:rsidRDefault="00914247" w:rsidP="0088688C">
      <w:pPr>
        <w:jc w:val="right"/>
      </w:pPr>
      <w:r>
        <w:rPr>
          <w:rFonts w:hint="eastAsia"/>
        </w:rPr>
        <w:t>平成</w:t>
      </w:r>
      <w:r>
        <w:rPr>
          <w:rFonts w:hint="eastAsia"/>
        </w:rPr>
        <w:t>2</w:t>
      </w:r>
      <w:r w:rsidR="00F8770A">
        <w:rPr>
          <w:rFonts w:hint="eastAsia"/>
        </w:rPr>
        <w:t>7</w:t>
      </w:r>
      <w:r>
        <w:rPr>
          <w:rFonts w:hint="eastAsia"/>
        </w:rPr>
        <w:t>年</w:t>
      </w:r>
      <w:r w:rsidR="00F8770A">
        <w:rPr>
          <w:rFonts w:hint="eastAsia"/>
        </w:rPr>
        <w:t>5</w:t>
      </w:r>
      <w:r>
        <w:rPr>
          <w:rFonts w:hint="eastAsia"/>
        </w:rPr>
        <w:t>月</w:t>
      </w:r>
      <w:r w:rsidR="00BE2D56">
        <w:rPr>
          <w:rFonts w:hint="eastAsia"/>
        </w:rPr>
        <w:t>更新</w:t>
      </w:r>
    </w:p>
    <w:p w:rsidR="00914247" w:rsidRPr="00BC375F" w:rsidRDefault="00914247">
      <w:pPr>
        <w:rPr>
          <w:rFonts w:ascii="ＭＳ ゴシック" w:eastAsia="ＭＳ ゴシック" w:hAnsi="ＭＳ ゴシック"/>
        </w:rPr>
      </w:pPr>
      <w:r w:rsidRPr="00BC375F">
        <w:rPr>
          <w:rFonts w:ascii="ＭＳ ゴシック" w:eastAsia="ＭＳ ゴシック" w:hAnsi="ＭＳ ゴシック" w:hint="eastAsia"/>
        </w:rPr>
        <w:t xml:space="preserve">１　</w:t>
      </w:r>
      <w:r w:rsidR="00774387">
        <w:rPr>
          <w:rFonts w:ascii="ＭＳ ゴシック" w:eastAsia="ＭＳ ゴシック" w:hAnsi="ＭＳ ゴシック" w:hint="eastAsia"/>
        </w:rPr>
        <w:t>基本的な</w:t>
      </w:r>
      <w:r w:rsidRPr="00BC375F">
        <w:rPr>
          <w:rFonts w:ascii="ＭＳ ゴシック" w:eastAsia="ＭＳ ゴシック" w:hAnsi="ＭＳ ゴシック" w:hint="eastAsia"/>
        </w:rPr>
        <w:t>考え</w:t>
      </w:r>
    </w:p>
    <w:p w:rsidR="00CE0E3E" w:rsidRDefault="00914247" w:rsidP="000D4BDC">
      <w:pPr>
        <w:ind w:left="227" w:hangingChars="100" w:hanging="227"/>
      </w:pPr>
      <w:r>
        <w:rPr>
          <w:rFonts w:hint="eastAsia"/>
        </w:rPr>
        <w:t xml:space="preserve">　　</w:t>
      </w:r>
      <w:r w:rsidR="008F09F2">
        <w:rPr>
          <w:rFonts w:hint="eastAsia"/>
        </w:rPr>
        <w:t>本校では、いじめ防止対策推進法</w:t>
      </w:r>
      <w:r w:rsidR="000A3DA5">
        <w:rPr>
          <w:rFonts w:hint="eastAsia"/>
        </w:rPr>
        <w:t>（</w:t>
      </w:r>
      <w:r w:rsidR="000A3DA5">
        <w:rPr>
          <w:rFonts w:hint="eastAsia"/>
        </w:rPr>
        <w:t>h25</w:t>
      </w:r>
      <w:r w:rsidR="00BE2D56">
        <w:rPr>
          <w:rFonts w:hint="eastAsia"/>
        </w:rPr>
        <w:t>.6</w:t>
      </w:r>
      <w:r w:rsidR="00CE0E3E">
        <w:rPr>
          <w:rFonts w:hint="eastAsia"/>
        </w:rPr>
        <w:t>月</w:t>
      </w:r>
      <w:r w:rsidR="000A3DA5">
        <w:rPr>
          <w:rFonts w:hint="eastAsia"/>
        </w:rPr>
        <w:t>）</w:t>
      </w:r>
      <w:r w:rsidR="00F8770A">
        <w:rPr>
          <w:rFonts w:hint="eastAsia"/>
        </w:rPr>
        <w:t>、</w:t>
      </w:r>
      <w:r w:rsidR="00BE2D56">
        <w:rPr>
          <w:rFonts w:hint="eastAsia"/>
        </w:rPr>
        <w:t>新潟県いじめ防止基本方針（</w:t>
      </w:r>
      <w:r w:rsidR="00BE2D56">
        <w:rPr>
          <w:rFonts w:hint="eastAsia"/>
        </w:rPr>
        <w:t>h26.3</w:t>
      </w:r>
      <w:r w:rsidR="00CE0E3E">
        <w:rPr>
          <w:rFonts w:hint="eastAsia"/>
        </w:rPr>
        <w:t>月</w:t>
      </w:r>
      <w:r w:rsidR="00BE2D56">
        <w:rPr>
          <w:rFonts w:hint="eastAsia"/>
        </w:rPr>
        <w:t>）、</w:t>
      </w:r>
      <w:r w:rsidR="00CE0E3E">
        <w:rPr>
          <w:rFonts w:hint="eastAsia"/>
        </w:rPr>
        <w:t>を受けて、昨年度、いじめ防止等を目的に本方針を策定した。このたび、</w:t>
      </w:r>
      <w:r w:rsidR="00F8770A">
        <w:rPr>
          <w:rFonts w:hint="eastAsia"/>
        </w:rPr>
        <w:t>上越市いじめ防止基本方針</w:t>
      </w:r>
      <w:r w:rsidR="000A3DA5">
        <w:rPr>
          <w:rFonts w:hint="eastAsia"/>
        </w:rPr>
        <w:t>（</w:t>
      </w:r>
      <w:r w:rsidR="000A3DA5">
        <w:rPr>
          <w:rFonts w:hint="eastAsia"/>
        </w:rPr>
        <w:t>h27</w:t>
      </w:r>
      <w:r w:rsidR="00BE2D56">
        <w:rPr>
          <w:rFonts w:hint="eastAsia"/>
        </w:rPr>
        <w:t>.3</w:t>
      </w:r>
      <w:r w:rsidR="00CE0E3E">
        <w:rPr>
          <w:rFonts w:hint="eastAsia"/>
        </w:rPr>
        <w:t>月</w:t>
      </w:r>
      <w:r w:rsidR="000A3DA5">
        <w:rPr>
          <w:rFonts w:hint="eastAsia"/>
        </w:rPr>
        <w:t>）</w:t>
      </w:r>
      <w:r w:rsidR="008F09F2">
        <w:rPr>
          <w:rFonts w:hint="eastAsia"/>
        </w:rPr>
        <w:t>を受けて、</w:t>
      </w:r>
      <w:r w:rsidR="00CE0E3E">
        <w:rPr>
          <w:rFonts w:hint="eastAsia"/>
        </w:rPr>
        <w:t>より具体的な行動計画となるように全般にわたり更新を行った。</w:t>
      </w:r>
    </w:p>
    <w:p w:rsidR="008F09F2" w:rsidRDefault="008F09F2">
      <w:r>
        <w:rPr>
          <w:rFonts w:hint="eastAsia"/>
        </w:rPr>
        <w:t xml:space="preserve">　</w:t>
      </w:r>
      <w:r w:rsidR="00566467">
        <w:rPr>
          <w:rFonts w:hint="eastAsia"/>
        </w:rPr>
        <w:t xml:space="preserve">　</w:t>
      </w:r>
      <w:r>
        <w:rPr>
          <w:rFonts w:hint="eastAsia"/>
        </w:rPr>
        <w:t>いじめ防止等のための本校の基本的な考え方を以下に示す。</w:t>
      </w:r>
    </w:p>
    <w:p w:rsidR="00012386" w:rsidRDefault="002C282C">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88900</wp:posOffset>
                </wp:positionV>
                <wp:extent cx="5730240" cy="1828800"/>
                <wp:effectExtent l="12065" t="12700" r="1079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828800"/>
                        </a:xfrm>
                        <a:prstGeom prst="rect">
                          <a:avLst/>
                        </a:prstGeom>
                        <a:solidFill>
                          <a:srgbClr val="FFFFFF"/>
                        </a:solidFill>
                        <a:ln w="9525">
                          <a:solidFill>
                            <a:srgbClr val="000000"/>
                          </a:solidFill>
                          <a:miter lim="800000"/>
                          <a:headEnd/>
                          <a:tailEnd/>
                        </a:ln>
                      </wps:spPr>
                      <wps:txbx>
                        <w:txbxContent>
                          <w:p w:rsidR="00012386" w:rsidRPr="003A6776" w:rsidRDefault="00012386" w:rsidP="003A6776">
                            <w:pPr>
                              <w:ind w:left="128" w:hangingChars="62" w:hanging="128"/>
                              <w:rPr>
                                <w:sz w:val="22"/>
                              </w:rPr>
                            </w:pPr>
                            <w:r w:rsidRPr="003A6776">
                              <w:rPr>
                                <w:rFonts w:hint="eastAsia"/>
                                <w:sz w:val="22"/>
                              </w:rPr>
                              <w:t>・小規模校の利点を生かし、日頃から生徒と教職員との信頼関係を築き、一人一人に応じたきめ細やかな指導に努める。</w:t>
                            </w:r>
                          </w:p>
                          <w:p w:rsidR="00012386" w:rsidRPr="003A6776" w:rsidRDefault="00012386" w:rsidP="003A6776">
                            <w:pPr>
                              <w:ind w:left="128" w:hangingChars="62" w:hanging="128"/>
                              <w:rPr>
                                <w:sz w:val="22"/>
                              </w:rPr>
                            </w:pPr>
                            <w:r w:rsidRPr="003A6776">
                              <w:rPr>
                                <w:rFonts w:hint="eastAsia"/>
                                <w:sz w:val="22"/>
                              </w:rPr>
                              <w:t>・教職員は「いじめは、どの学校・どの学級</w:t>
                            </w:r>
                            <w:r w:rsidR="000A3DA5" w:rsidRPr="003A6776">
                              <w:rPr>
                                <w:rFonts w:hint="eastAsia"/>
                                <w:sz w:val="22"/>
                              </w:rPr>
                              <w:t>、どの生徒にも</w:t>
                            </w:r>
                            <w:r w:rsidRPr="003A6776">
                              <w:rPr>
                                <w:rFonts w:hint="eastAsia"/>
                                <w:sz w:val="22"/>
                              </w:rPr>
                              <w:t>起こりうる」ことを強く認識し、教育活動全体を通して、未然防止及び早期発見に計画的に取り組む。</w:t>
                            </w:r>
                          </w:p>
                          <w:p w:rsidR="00012386" w:rsidRPr="003A6776" w:rsidRDefault="00012386" w:rsidP="003A6776">
                            <w:pPr>
                              <w:ind w:left="128" w:hangingChars="62" w:hanging="128"/>
                              <w:rPr>
                                <w:sz w:val="22"/>
                              </w:rPr>
                            </w:pPr>
                            <w:r w:rsidRPr="003A6776">
                              <w:rPr>
                                <w:rFonts w:hint="eastAsia"/>
                                <w:sz w:val="22"/>
                              </w:rPr>
                              <w:t>・生徒の主体的な活動を通して、いじめのない学校を目指すことができるように指導、支援に当たる。</w:t>
                            </w:r>
                          </w:p>
                          <w:p w:rsidR="00012386" w:rsidRPr="003A6776" w:rsidRDefault="00012386" w:rsidP="003A6776">
                            <w:pPr>
                              <w:ind w:left="618" w:hangingChars="299" w:hanging="618"/>
                              <w:rPr>
                                <w:sz w:val="22"/>
                              </w:rPr>
                            </w:pPr>
                            <w:r w:rsidRPr="003A6776">
                              <w:rPr>
                                <w:rFonts w:hint="eastAsia"/>
                                <w:sz w:val="22"/>
                              </w:rPr>
                              <w:t>・いじめの兆候や発生を見逃さず、学校全体で組織的に、適切かつ迅速に対応する。</w:t>
                            </w:r>
                          </w:p>
                          <w:p w:rsidR="00012386" w:rsidRPr="003A6776" w:rsidRDefault="00012386" w:rsidP="00012386">
                            <w:pPr>
                              <w:rPr>
                                <w:sz w:val="22"/>
                              </w:rPr>
                            </w:pPr>
                            <w:r w:rsidRPr="003A6776">
                              <w:rPr>
                                <w:rFonts w:hint="eastAsia"/>
                                <w:sz w:val="22"/>
                              </w:rPr>
                              <w:t>・日頃から家庭、地域との連携を密にし、生徒の情報を共有して指導に当たる。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pt;margin-top:7pt;width:451.2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58LQIAAE8EAAAOAAAAZHJzL2Uyb0RvYy54bWysVNtu2zAMfR+wfxD0vtjxmtUx4hRdugwD&#10;ugvQ7gNkWbaFyaImKbGzry8lp6mx7WmYHwRKpI4OD0lvbsZekaOwToIu6XKRUiI0h1rqtqTfH/dv&#10;ckqcZ7pmCrQo6Uk4erN9/WozmEJk0IGqhSUIol0xmJJ23psiSRzvRM/cAozQ6GzA9szj1rZJbdmA&#10;6L1KsjR9lwxga2OBC+fw9G5y0m3EbxrB/demccITVVLk5uNq41qFNdluWNFaZjrJzzTYP7DomdT4&#10;6AXqjnlGDlb+AdVLbsFB4xcc+gSaRnIRc8Bslulv2Tx0zIiYC4rjzEUm9/9g+ZfjN0tkjbWjRLMe&#10;S/QoRk/ew0iyoM5gXIFBDwbD/IjHITJk6sw98B+OaNh1TLfi1loYOsFqZLcMN5PZ1QnHBZBq+Aw1&#10;PsMOHiLQ2Ng+AKIYBNGxSqdLZQIVjoer67dpdoUujr5lnuV5GmuXsOL5urHOfxTQk2CU1GLpIzw7&#10;3jsf6LDiOSTSByXrvVQqbmxb7ZQlR4Ztso9fzACznIcpTYaSrlfZalJg7nNziDR+f4Popcd+V7Iv&#10;KaaAXwhiRdDtg66j7ZlUk42UlT4LGbSbVPRjNWJgULeC+oSSWpj6GucQjQ7sL0oG7OmSup8HZgUl&#10;6pPGslxfZesVDkHc5Pka9bRzRzVzMM0RqKSeksnc+WlsDsbKtsN3pjbQcIuFbGSU+IXTmTV2bVT+&#10;PGFhLOb7GPXyH9g+AQAA//8DAFBLAwQUAAYACAAAACEA7Ya7fN8AAAAIAQAADwAAAGRycy9kb3du&#10;cmV2LnhtbEyPQUvDQBCF74L/YRnBi7S7qaWYmE0RQbEnsZWCt212TEKzsyG720Z/veNJj/Pe4837&#10;yvXkenHCMXSeNGRzBQKp9rajRsP77ml2ByJEQ9b0nlDDFwZYV5cXpSmsP9MbnraxEVxCoTAa2hiH&#10;QspQt+hMmPsBib1PPzoT+RwbaUdz5nLXy4VSK+lMR/yhNQM+tlgft8lpOG5S7dL+Y3x5TbvnzffK&#10;yhuVa319NT3cg4g4xb8w/M7n6VDxpoNPZIPoNeRLDrK8ZCK28yxjkoOGW7VQIKtS/geofgAAAP//&#10;AwBQSwECLQAUAAYACAAAACEAtoM4kv4AAADhAQAAEwAAAAAAAAAAAAAAAAAAAAAAW0NvbnRlbnRf&#10;VHlwZXNdLnhtbFBLAQItABQABgAIAAAAIQA4/SH/1gAAAJQBAAALAAAAAAAAAAAAAAAAAC8BAABf&#10;cmVscy8ucmVsc1BLAQItABQABgAIAAAAIQDUaW58LQIAAE8EAAAOAAAAAAAAAAAAAAAAAC4CAABk&#10;cnMvZTJvRG9jLnhtbFBLAQItABQABgAIAAAAIQDthrt83wAAAAgBAAAPAAAAAAAAAAAAAAAAAIcE&#10;AABkcnMvZG93bnJldi54bWxQSwUGAAAAAAQABADzAAAAkwUAAAAA&#10;">
                <v:textbox inset="5.85pt,.7pt,5.85pt,.7pt">
                  <w:txbxContent>
                    <w:p w:rsidR="00012386" w:rsidRPr="003A6776" w:rsidRDefault="00012386" w:rsidP="003A6776">
                      <w:pPr>
                        <w:ind w:left="128" w:hangingChars="62" w:hanging="128"/>
                        <w:rPr>
                          <w:rFonts w:hint="eastAsia"/>
                          <w:sz w:val="22"/>
                        </w:rPr>
                      </w:pPr>
                      <w:r w:rsidRPr="003A6776">
                        <w:rPr>
                          <w:rFonts w:hint="eastAsia"/>
                          <w:sz w:val="22"/>
                        </w:rPr>
                        <w:t>・小規模校の利点を生かし、日頃から生徒と教職員との信頼関係を築き、一人一人に応じたきめ細やかな指導に努める。</w:t>
                      </w:r>
                    </w:p>
                    <w:p w:rsidR="00012386" w:rsidRPr="003A6776" w:rsidRDefault="00012386" w:rsidP="003A6776">
                      <w:pPr>
                        <w:ind w:left="128" w:hangingChars="62" w:hanging="128"/>
                        <w:rPr>
                          <w:rFonts w:hint="eastAsia"/>
                          <w:sz w:val="22"/>
                        </w:rPr>
                      </w:pPr>
                      <w:r w:rsidRPr="003A6776">
                        <w:rPr>
                          <w:rFonts w:hint="eastAsia"/>
                          <w:sz w:val="22"/>
                        </w:rPr>
                        <w:t>・教職員は「いじめは、どの学校・どの学級</w:t>
                      </w:r>
                      <w:r w:rsidR="000A3DA5" w:rsidRPr="003A6776">
                        <w:rPr>
                          <w:rFonts w:hint="eastAsia"/>
                          <w:sz w:val="22"/>
                        </w:rPr>
                        <w:t>、どの生徒にも</w:t>
                      </w:r>
                      <w:r w:rsidRPr="003A6776">
                        <w:rPr>
                          <w:rFonts w:hint="eastAsia"/>
                          <w:sz w:val="22"/>
                        </w:rPr>
                        <w:t>起こりうる」ことを強く認識し、教育活動全体を通して、未然防止及び早期発見に計画的に取り組む。</w:t>
                      </w:r>
                    </w:p>
                    <w:p w:rsidR="00012386" w:rsidRPr="003A6776" w:rsidRDefault="00012386" w:rsidP="003A6776">
                      <w:pPr>
                        <w:ind w:left="128" w:hangingChars="62" w:hanging="128"/>
                        <w:rPr>
                          <w:rFonts w:hint="eastAsia"/>
                          <w:sz w:val="22"/>
                        </w:rPr>
                      </w:pPr>
                      <w:r w:rsidRPr="003A6776">
                        <w:rPr>
                          <w:rFonts w:hint="eastAsia"/>
                          <w:sz w:val="22"/>
                        </w:rPr>
                        <w:t>・生徒の主体的な活動を通して、いじめのない学校を目指すことができるように指導、支援に当たる。</w:t>
                      </w:r>
                    </w:p>
                    <w:p w:rsidR="00012386" w:rsidRPr="003A6776" w:rsidRDefault="00012386" w:rsidP="003A6776">
                      <w:pPr>
                        <w:ind w:left="618" w:hangingChars="299" w:hanging="618"/>
                        <w:rPr>
                          <w:rFonts w:hint="eastAsia"/>
                          <w:sz w:val="22"/>
                        </w:rPr>
                      </w:pPr>
                      <w:r w:rsidRPr="003A6776">
                        <w:rPr>
                          <w:rFonts w:hint="eastAsia"/>
                          <w:sz w:val="22"/>
                        </w:rPr>
                        <w:t>・いじめの兆候や発生を見逃さず、学校全体で組織的に、適切かつ迅速に対応する。</w:t>
                      </w:r>
                    </w:p>
                    <w:p w:rsidR="00012386" w:rsidRPr="003A6776" w:rsidRDefault="00012386" w:rsidP="00012386">
                      <w:pPr>
                        <w:rPr>
                          <w:sz w:val="22"/>
                        </w:rPr>
                      </w:pPr>
                      <w:r w:rsidRPr="003A6776">
                        <w:rPr>
                          <w:rFonts w:hint="eastAsia"/>
                          <w:sz w:val="22"/>
                        </w:rPr>
                        <w:t>・日頃から家庭、地域との連携を密にし、生徒の情報を共有して指導に当たる。</w:t>
                      </w:r>
                    </w:p>
                  </w:txbxContent>
                </v:textbox>
              </v:shape>
            </w:pict>
          </mc:Fallback>
        </mc:AlternateContent>
      </w:r>
    </w:p>
    <w:p w:rsidR="00012386" w:rsidRDefault="00012386"/>
    <w:p w:rsidR="00012386" w:rsidRDefault="00012386"/>
    <w:p w:rsidR="00012386" w:rsidRDefault="00012386"/>
    <w:p w:rsidR="00012386" w:rsidRDefault="00012386"/>
    <w:p w:rsidR="00012386" w:rsidRDefault="00012386"/>
    <w:p w:rsidR="00012386" w:rsidRDefault="008F09F2" w:rsidP="000D4BDC">
      <w:pPr>
        <w:ind w:left="678" w:hangingChars="299" w:hanging="678"/>
      </w:pPr>
      <w:r>
        <w:rPr>
          <w:rFonts w:hint="eastAsia"/>
        </w:rPr>
        <w:t xml:space="preserve">  </w:t>
      </w:r>
      <w:r w:rsidR="00566467">
        <w:rPr>
          <w:rFonts w:hint="eastAsia"/>
        </w:rPr>
        <w:t xml:space="preserve"> </w:t>
      </w:r>
      <w:r>
        <w:rPr>
          <w:rFonts w:hint="eastAsia"/>
        </w:rPr>
        <w:t xml:space="preserve"> </w:t>
      </w:r>
    </w:p>
    <w:p w:rsidR="00E47745" w:rsidRDefault="00E47745"/>
    <w:p w:rsidR="00E47745" w:rsidRDefault="00E47745"/>
    <w:p w:rsidR="00012386" w:rsidRDefault="00012386"/>
    <w:p w:rsidR="00E47745" w:rsidRPr="00BC375F" w:rsidRDefault="00E47745">
      <w:pPr>
        <w:rPr>
          <w:rFonts w:ascii="ＭＳ ゴシック" w:eastAsia="ＭＳ ゴシック" w:hAnsi="ＭＳ ゴシック"/>
        </w:rPr>
      </w:pPr>
      <w:r w:rsidRPr="00BC375F">
        <w:rPr>
          <w:rFonts w:ascii="ＭＳ ゴシック" w:eastAsia="ＭＳ ゴシック" w:hAnsi="ＭＳ ゴシック" w:hint="eastAsia"/>
        </w:rPr>
        <w:t>２　いじめとは</w:t>
      </w:r>
    </w:p>
    <w:p w:rsidR="00564A35" w:rsidRDefault="006654D4" w:rsidP="000D4BDC">
      <w:pPr>
        <w:ind w:left="227" w:hangingChars="100" w:hanging="227"/>
      </w:pPr>
      <w:r>
        <w:rPr>
          <w:rFonts w:hint="eastAsia"/>
        </w:rPr>
        <w:t xml:space="preserve">　　</w:t>
      </w:r>
      <w:r w:rsidR="00CE0E3E">
        <w:rPr>
          <w:rFonts w:hint="eastAsia"/>
        </w:rPr>
        <w:t>いじめは、いじめを受けた生徒の教育を受ける権利を著しく侵害し、その心身の健全な成長及び人格の形成に重大な影響を与えるのみならず、その生命又は身体に重大な危険を生じさせる恐れがある。</w:t>
      </w:r>
      <w:r w:rsidR="008E547A">
        <w:rPr>
          <w:rFonts w:hint="eastAsia"/>
        </w:rPr>
        <w:t>いじめ</w:t>
      </w:r>
      <w:r w:rsidR="00CE0E3E">
        <w:rPr>
          <w:rFonts w:hint="eastAsia"/>
        </w:rPr>
        <w:t>防止等を進めるために</w:t>
      </w:r>
      <w:r>
        <w:rPr>
          <w:rFonts w:hint="eastAsia"/>
        </w:rPr>
        <w:t>、</w:t>
      </w:r>
      <w:r w:rsidR="00087328">
        <w:rPr>
          <w:rFonts w:hint="eastAsia"/>
        </w:rPr>
        <w:t>下記の定義を基に、</w:t>
      </w:r>
      <w:r w:rsidR="00F1191E">
        <w:rPr>
          <w:rFonts w:hint="eastAsia"/>
        </w:rPr>
        <w:t>いじめの</w:t>
      </w:r>
      <w:r>
        <w:rPr>
          <w:rFonts w:hint="eastAsia"/>
        </w:rPr>
        <w:t>捉え方を明確にして共通理解を図る。</w:t>
      </w:r>
    </w:p>
    <w:p w:rsidR="00E47745" w:rsidRPr="001A478C" w:rsidRDefault="00E47745">
      <w:pPr>
        <w:rPr>
          <w:rFonts w:ascii="ＭＳ ゴシック" w:eastAsia="ＭＳ ゴシック" w:hAnsi="ＭＳ ゴシック"/>
          <w:sz w:val="22"/>
        </w:rPr>
      </w:pPr>
      <w:r w:rsidRPr="001A478C">
        <w:rPr>
          <w:rFonts w:ascii="ＭＳ ゴシック" w:eastAsia="ＭＳ ゴシック" w:hAnsi="ＭＳ ゴシック" w:hint="eastAsia"/>
          <w:sz w:val="22"/>
        </w:rPr>
        <w:t>（いじめ防止対策推進法</w:t>
      </w:r>
      <w:r w:rsidR="00AB5A08" w:rsidRPr="001A478C">
        <w:rPr>
          <w:rFonts w:ascii="ＭＳ ゴシック" w:eastAsia="ＭＳ ゴシック" w:hAnsi="ＭＳ ゴシック" w:hint="eastAsia"/>
          <w:sz w:val="22"/>
        </w:rPr>
        <w:t>第2条</w:t>
      </w:r>
      <w:r w:rsidRPr="001A478C">
        <w:rPr>
          <w:rFonts w:ascii="ＭＳ ゴシック" w:eastAsia="ＭＳ ゴシック" w:hAnsi="ＭＳ ゴシック" w:hint="eastAsia"/>
          <w:sz w:val="22"/>
        </w:rPr>
        <w:t>）</w:t>
      </w:r>
    </w:p>
    <w:p w:rsidR="00AB5A08" w:rsidRPr="001A478C" w:rsidRDefault="00AB5A08" w:rsidP="00BC375F">
      <w:pPr>
        <w:ind w:left="207" w:hangingChars="100" w:hanging="207"/>
        <w:rPr>
          <w:rFonts w:ascii="ＭＳ ゴシック" w:eastAsia="ＭＳ ゴシック" w:hAnsi="ＭＳ ゴシック"/>
          <w:sz w:val="22"/>
        </w:rPr>
      </w:pPr>
      <w:r w:rsidRPr="001A478C">
        <w:rPr>
          <w:rFonts w:ascii="ＭＳ ゴシック" w:eastAsia="ＭＳ ゴシック" w:hAnsi="ＭＳ ゴシック" w:hint="eastAsia"/>
          <w:sz w:val="22"/>
        </w:rPr>
        <w:t xml:space="preserve">　　「いじめ」とは。児童等に対して、当該児童等が在籍する学校に在籍している等</w:t>
      </w:r>
      <w:r w:rsidR="003F08B7" w:rsidRPr="001A478C">
        <w:rPr>
          <w:rFonts w:ascii="ＭＳ ゴシック" w:eastAsia="ＭＳ ゴシック" w:hAnsi="ＭＳ ゴシック" w:hint="eastAsia"/>
          <w:sz w:val="22"/>
        </w:rPr>
        <w:t>生徒</w:t>
      </w:r>
      <w:r w:rsidRPr="001A478C">
        <w:rPr>
          <w:rFonts w:ascii="ＭＳ ゴシック" w:eastAsia="ＭＳ ゴシック" w:hAnsi="ＭＳ ゴシック" w:hint="eastAsia"/>
          <w:sz w:val="22"/>
        </w:rPr>
        <w:t>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8F26EF" w:rsidRDefault="00446403" w:rsidP="000D4BDC">
      <w:pPr>
        <w:ind w:left="227" w:hangingChars="100" w:hanging="227"/>
      </w:pPr>
      <w:r>
        <w:rPr>
          <w:rFonts w:hint="eastAsia"/>
        </w:rPr>
        <w:t xml:space="preserve">　</w:t>
      </w:r>
      <w:r w:rsidR="00566467">
        <w:rPr>
          <w:rFonts w:hint="eastAsia"/>
        </w:rPr>
        <w:t xml:space="preserve">　</w:t>
      </w:r>
      <w:r w:rsidR="008F26EF">
        <w:rPr>
          <w:rFonts w:hint="eastAsia"/>
        </w:rPr>
        <w:t>上記の疑いがある行為を発見した場合はもちろんのこと、訴えがあった場合は当該</w:t>
      </w:r>
      <w:r w:rsidR="003F08B7">
        <w:rPr>
          <w:rFonts w:hint="eastAsia"/>
        </w:rPr>
        <w:t>生徒</w:t>
      </w:r>
      <w:r w:rsidR="008F26EF">
        <w:rPr>
          <w:rFonts w:hint="eastAsia"/>
        </w:rPr>
        <w:t>及び保護者の立場に立って、その訴えを真摯に受け止め、</w:t>
      </w:r>
      <w:r w:rsidR="003F08B7">
        <w:rPr>
          <w:rFonts w:hint="eastAsia"/>
        </w:rPr>
        <w:t>生徒</w:t>
      </w:r>
      <w:r w:rsidR="008F26EF">
        <w:rPr>
          <w:rFonts w:hint="eastAsia"/>
        </w:rPr>
        <w:t>を守るという立場に立って事実関係を確かめ、対応に当たる。</w:t>
      </w:r>
    </w:p>
    <w:p w:rsidR="00566467" w:rsidRDefault="00566467"/>
    <w:p w:rsidR="008F26EF" w:rsidRPr="00BC375F" w:rsidRDefault="008F26EF">
      <w:pPr>
        <w:rPr>
          <w:rFonts w:ascii="ＭＳ ゴシック" w:eastAsia="ＭＳ ゴシック" w:hAnsi="ＭＳ ゴシック"/>
        </w:rPr>
      </w:pPr>
      <w:r w:rsidRPr="00BC375F">
        <w:rPr>
          <w:rFonts w:ascii="ＭＳ ゴシック" w:eastAsia="ＭＳ ゴシック" w:hAnsi="ＭＳ ゴシック" w:hint="eastAsia"/>
        </w:rPr>
        <w:t>３　校内</w:t>
      </w:r>
      <w:r w:rsidR="002C44B5" w:rsidRPr="00BC375F">
        <w:rPr>
          <w:rFonts w:ascii="ＭＳ ゴシック" w:eastAsia="ＭＳ ゴシック" w:hAnsi="ＭＳ ゴシック" w:hint="eastAsia"/>
        </w:rPr>
        <w:t>組織</w:t>
      </w:r>
      <w:r w:rsidRPr="00BC375F">
        <w:rPr>
          <w:rFonts w:ascii="ＭＳ ゴシック" w:eastAsia="ＭＳ ゴシック" w:hAnsi="ＭＳ ゴシック" w:hint="eastAsia"/>
        </w:rPr>
        <w:t>について</w:t>
      </w:r>
    </w:p>
    <w:p w:rsidR="008E547A" w:rsidRDefault="002C44B5" w:rsidP="000D4BDC">
      <w:pPr>
        <w:ind w:left="227" w:hangingChars="100" w:hanging="227"/>
      </w:pPr>
      <w:r>
        <w:rPr>
          <w:rFonts w:hint="eastAsia"/>
        </w:rPr>
        <w:t xml:space="preserve">　　いじめ防止等の対策のための組織として、</w:t>
      </w:r>
      <w:r w:rsidR="003F08B7">
        <w:rPr>
          <w:rFonts w:hint="eastAsia"/>
        </w:rPr>
        <w:t>「いじめ対策委員会」を設置する。構成は、校長、</w:t>
      </w:r>
      <w:r>
        <w:rPr>
          <w:rFonts w:hint="eastAsia"/>
        </w:rPr>
        <w:t>教頭</w:t>
      </w:r>
      <w:r w:rsidR="001B0136">
        <w:rPr>
          <w:rFonts w:hint="eastAsia"/>
        </w:rPr>
        <w:t>、</w:t>
      </w:r>
      <w:r w:rsidR="003F08B7">
        <w:rPr>
          <w:rFonts w:hint="eastAsia"/>
        </w:rPr>
        <w:t>生徒指導主事、学年生徒指導担当、</w:t>
      </w:r>
      <w:r w:rsidR="000836FD">
        <w:rPr>
          <w:rFonts w:hint="eastAsia"/>
        </w:rPr>
        <w:t>PTA</w:t>
      </w:r>
      <w:r w:rsidR="003F08B7">
        <w:rPr>
          <w:rFonts w:hint="eastAsia"/>
        </w:rPr>
        <w:t>会長及び副会長、学校運営協議会長・副会長、スクールカウンセラー</w:t>
      </w:r>
      <w:r w:rsidR="00195819">
        <w:rPr>
          <w:rFonts w:hint="eastAsia"/>
        </w:rPr>
        <w:t>とし</w:t>
      </w:r>
      <w:r w:rsidR="00C477A4">
        <w:rPr>
          <w:rFonts w:hint="eastAsia"/>
        </w:rPr>
        <w:t>、</w:t>
      </w:r>
      <w:r w:rsidR="003F08B7">
        <w:rPr>
          <w:rFonts w:hint="eastAsia"/>
        </w:rPr>
        <w:t>必要に応じて</w:t>
      </w:r>
      <w:r w:rsidR="00E10880">
        <w:rPr>
          <w:rFonts w:hint="eastAsia"/>
        </w:rPr>
        <w:t>他の</w:t>
      </w:r>
      <w:r w:rsidR="003F08B7">
        <w:rPr>
          <w:rFonts w:hint="eastAsia"/>
        </w:rPr>
        <w:t>専門家を加えることとす</w:t>
      </w:r>
      <w:r w:rsidR="00195819">
        <w:rPr>
          <w:rFonts w:hint="eastAsia"/>
        </w:rPr>
        <w:t>る。日常的には毎週の生徒指導部会</w:t>
      </w:r>
      <w:r w:rsidR="000A3DA5">
        <w:rPr>
          <w:rFonts w:hint="eastAsia"/>
        </w:rPr>
        <w:t>をもって対策委員会として情報交換等を行い</w:t>
      </w:r>
      <w:r w:rsidR="00195819">
        <w:rPr>
          <w:rFonts w:hint="eastAsia"/>
        </w:rPr>
        <w:t>、状況に</w:t>
      </w:r>
      <w:r w:rsidR="000A3DA5">
        <w:rPr>
          <w:rFonts w:hint="eastAsia"/>
        </w:rPr>
        <w:t>よ</w:t>
      </w:r>
      <w:r w:rsidR="000A3DA5">
        <w:rPr>
          <w:rFonts w:hint="eastAsia"/>
        </w:rPr>
        <w:lastRenderedPageBreak/>
        <w:t>って校長の判断により</w:t>
      </w:r>
      <w:r w:rsidR="00195819">
        <w:rPr>
          <w:rFonts w:hint="eastAsia"/>
        </w:rPr>
        <w:t>学校外の委員</w:t>
      </w:r>
      <w:r w:rsidR="000A3DA5">
        <w:rPr>
          <w:rFonts w:hint="eastAsia"/>
        </w:rPr>
        <w:t>を加えた委員会を開催する</w:t>
      </w:r>
      <w:r w:rsidR="00195819">
        <w:rPr>
          <w:rFonts w:hint="eastAsia"/>
        </w:rPr>
        <w:t>。</w:t>
      </w:r>
      <w:r w:rsidR="00BA2A0D">
        <w:rPr>
          <w:rFonts w:hint="eastAsia"/>
        </w:rPr>
        <w:t>本校のいじめ防止体制の中核として機能するように、下記の点に留意する。</w:t>
      </w:r>
    </w:p>
    <w:p w:rsidR="00BA2A0D" w:rsidRDefault="00BA2A0D" w:rsidP="000D4BDC">
      <w:pPr>
        <w:ind w:leftChars="200" w:left="680" w:hangingChars="100" w:hanging="227"/>
      </w:pPr>
      <w:r>
        <w:rPr>
          <w:rFonts w:hint="eastAsia"/>
        </w:rPr>
        <w:t>・</w:t>
      </w:r>
      <w:r w:rsidR="003F08B7">
        <w:rPr>
          <w:rFonts w:hint="eastAsia"/>
        </w:rPr>
        <w:t>毎月の職員会議や職員朝会に</w:t>
      </w:r>
      <w:r w:rsidR="00564A35">
        <w:rPr>
          <w:rFonts w:hint="eastAsia"/>
        </w:rPr>
        <w:t>おいていじめ防止等の取組の進捗状況や</w:t>
      </w:r>
      <w:r w:rsidR="003F08B7">
        <w:rPr>
          <w:rFonts w:hint="eastAsia"/>
        </w:rPr>
        <w:t>生徒</w:t>
      </w:r>
      <w:r w:rsidR="00564A35">
        <w:rPr>
          <w:rFonts w:hint="eastAsia"/>
        </w:rPr>
        <w:t>個々の状況について、情報を全</w:t>
      </w:r>
      <w:r>
        <w:rPr>
          <w:rFonts w:hint="eastAsia"/>
        </w:rPr>
        <w:t>教</w:t>
      </w:r>
      <w:r w:rsidR="00564A35">
        <w:rPr>
          <w:rFonts w:hint="eastAsia"/>
        </w:rPr>
        <w:t>職員で共有</w:t>
      </w:r>
      <w:r>
        <w:rPr>
          <w:rFonts w:hint="eastAsia"/>
        </w:rPr>
        <w:t>し、</w:t>
      </w:r>
      <w:r w:rsidR="003F08B7">
        <w:rPr>
          <w:rFonts w:hint="eastAsia"/>
        </w:rPr>
        <w:t>生徒</w:t>
      </w:r>
      <w:r>
        <w:rPr>
          <w:rFonts w:hint="eastAsia"/>
        </w:rPr>
        <w:t>理解に努める</w:t>
      </w:r>
      <w:r w:rsidR="00564A35">
        <w:rPr>
          <w:rFonts w:hint="eastAsia"/>
        </w:rPr>
        <w:t>。</w:t>
      </w:r>
    </w:p>
    <w:p w:rsidR="002C44B5" w:rsidRDefault="00BA2A0D" w:rsidP="000D4BDC">
      <w:pPr>
        <w:ind w:leftChars="200" w:left="680" w:hangingChars="100" w:hanging="227"/>
      </w:pPr>
      <w:r>
        <w:rPr>
          <w:rFonts w:hint="eastAsia"/>
        </w:rPr>
        <w:t>・</w:t>
      </w:r>
      <w:r w:rsidR="00564A35">
        <w:rPr>
          <w:rFonts w:hint="eastAsia"/>
        </w:rPr>
        <w:t>いじめの疑いに関する情報があった場合には、</w:t>
      </w:r>
      <w:r w:rsidR="001B0136">
        <w:rPr>
          <w:rFonts w:hint="eastAsia"/>
        </w:rPr>
        <w:t>必要に応じて、当該学級担任</w:t>
      </w:r>
      <w:r w:rsidR="009619DA">
        <w:rPr>
          <w:rFonts w:hint="eastAsia"/>
        </w:rPr>
        <w:t>、養護教諭</w:t>
      </w:r>
      <w:r w:rsidR="00071136">
        <w:rPr>
          <w:rFonts w:hint="eastAsia"/>
        </w:rPr>
        <w:t>等</w:t>
      </w:r>
      <w:r w:rsidR="00564A35">
        <w:rPr>
          <w:rFonts w:hint="eastAsia"/>
        </w:rPr>
        <w:t>を加えて緊急</w:t>
      </w:r>
      <w:r w:rsidR="0081461E">
        <w:rPr>
          <w:rFonts w:hint="eastAsia"/>
        </w:rPr>
        <w:t>の委員会</w:t>
      </w:r>
      <w:r w:rsidR="00564A35">
        <w:rPr>
          <w:rFonts w:hint="eastAsia"/>
        </w:rPr>
        <w:t>を開催する。</w:t>
      </w:r>
    </w:p>
    <w:p w:rsidR="002C44B5" w:rsidRDefault="009814A5">
      <w:r>
        <w:rPr>
          <w:rFonts w:hint="eastAsia"/>
        </w:rPr>
        <w:t xml:space="preserve">　</w:t>
      </w:r>
      <w:r w:rsidR="00BA2A0D">
        <w:rPr>
          <w:rFonts w:hint="eastAsia"/>
        </w:rPr>
        <w:t>いじめ対策</w:t>
      </w:r>
      <w:r w:rsidR="002C44B5">
        <w:rPr>
          <w:rFonts w:hint="eastAsia"/>
        </w:rPr>
        <w:t>委員会の主な役割</w:t>
      </w:r>
      <w:r w:rsidR="00BA2A0D">
        <w:rPr>
          <w:rFonts w:hint="eastAsia"/>
        </w:rPr>
        <w:t>は次のようになる</w:t>
      </w:r>
      <w:r w:rsidR="002C44B5">
        <w:rPr>
          <w:rFonts w:hint="eastAsia"/>
        </w:rPr>
        <w:t>。</w:t>
      </w:r>
    </w:p>
    <w:p w:rsidR="002C44B5" w:rsidRDefault="009814A5">
      <w:r>
        <w:rPr>
          <w:rFonts w:hint="eastAsia"/>
        </w:rPr>
        <w:t xml:space="preserve">　</w:t>
      </w:r>
      <w:r w:rsidR="00E81717">
        <w:rPr>
          <w:rFonts w:hint="eastAsia"/>
        </w:rPr>
        <w:t xml:space="preserve">　・</w:t>
      </w:r>
      <w:r w:rsidR="001B0136">
        <w:rPr>
          <w:rFonts w:hint="eastAsia"/>
        </w:rPr>
        <w:t>教育活動全体での</w:t>
      </w:r>
      <w:r w:rsidR="00E81717">
        <w:rPr>
          <w:rFonts w:hint="eastAsia"/>
        </w:rPr>
        <w:t>いじめ防止等の取組の推進に関すること</w:t>
      </w:r>
    </w:p>
    <w:p w:rsidR="00E81717" w:rsidRDefault="00E81717">
      <w:r>
        <w:rPr>
          <w:rFonts w:hint="eastAsia"/>
        </w:rPr>
        <w:t xml:space="preserve">　　・保護者、地域住民へのいじめ防止の啓発に関すること</w:t>
      </w:r>
    </w:p>
    <w:p w:rsidR="009619DA" w:rsidRDefault="00E81717">
      <w:r>
        <w:rPr>
          <w:rFonts w:hint="eastAsia"/>
        </w:rPr>
        <w:t xml:space="preserve">　　・</w:t>
      </w:r>
      <w:r w:rsidR="001B0136">
        <w:rPr>
          <w:rFonts w:hint="eastAsia"/>
        </w:rPr>
        <w:t>いじめ相談・通報の窓口、</w:t>
      </w:r>
      <w:r w:rsidR="00BA2A0D">
        <w:rPr>
          <w:rFonts w:hint="eastAsia"/>
        </w:rPr>
        <w:t>いじめ</w:t>
      </w:r>
      <w:r w:rsidR="009619DA">
        <w:rPr>
          <w:rFonts w:hint="eastAsia"/>
        </w:rPr>
        <w:t>に関する情報の収集と共有、記録</w:t>
      </w:r>
      <w:r w:rsidR="00BA2A0D">
        <w:rPr>
          <w:rFonts w:hint="eastAsia"/>
        </w:rPr>
        <w:t>に関すること</w:t>
      </w:r>
    </w:p>
    <w:p w:rsidR="00E81717" w:rsidRDefault="009619DA" w:rsidP="000D4BDC">
      <w:pPr>
        <w:ind w:firstLineChars="200" w:firstLine="453"/>
      </w:pPr>
      <w:r>
        <w:rPr>
          <w:rFonts w:hint="eastAsia"/>
        </w:rPr>
        <w:t>・いじめを察知した場合の迅速で的確な</w:t>
      </w:r>
      <w:r w:rsidR="00564A35">
        <w:rPr>
          <w:rFonts w:hint="eastAsia"/>
        </w:rPr>
        <w:t>対応</w:t>
      </w:r>
      <w:r w:rsidR="00E81717">
        <w:rPr>
          <w:rFonts w:hint="eastAsia"/>
        </w:rPr>
        <w:t>に関すること</w:t>
      </w:r>
    </w:p>
    <w:p w:rsidR="00E81717" w:rsidRDefault="001B0136">
      <w:r>
        <w:rPr>
          <w:rFonts w:hint="eastAsia"/>
        </w:rPr>
        <w:t xml:space="preserve">　　・</w:t>
      </w:r>
      <w:r w:rsidR="00E81717">
        <w:rPr>
          <w:rFonts w:hint="eastAsia"/>
        </w:rPr>
        <w:t>いじめ防止等の取組</w:t>
      </w:r>
      <w:r>
        <w:rPr>
          <w:rFonts w:hint="eastAsia"/>
        </w:rPr>
        <w:t>について</w:t>
      </w:r>
      <w:r>
        <w:rPr>
          <w:rFonts w:hint="eastAsia"/>
        </w:rPr>
        <w:t>PDCA</w:t>
      </w:r>
      <w:r>
        <w:rPr>
          <w:rFonts w:hint="eastAsia"/>
        </w:rPr>
        <w:t>サイクルでの検証</w:t>
      </w:r>
      <w:r w:rsidR="00E81717">
        <w:rPr>
          <w:rFonts w:hint="eastAsia"/>
        </w:rPr>
        <w:t>に関すること</w:t>
      </w:r>
    </w:p>
    <w:p w:rsidR="00E81717" w:rsidRDefault="00E81717"/>
    <w:p w:rsidR="0022179C" w:rsidRPr="00BC375F" w:rsidRDefault="00E81717">
      <w:pPr>
        <w:rPr>
          <w:rFonts w:ascii="ＭＳ ゴシック" w:eastAsia="ＭＳ ゴシック" w:hAnsi="ＭＳ ゴシック"/>
        </w:rPr>
      </w:pPr>
      <w:r w:rsidRPr="00BC375F">
        <w:rPr>
          <w:rFonts w:ascii="ＭＳ ゴシック" w:eastAsia="ＭＳ ゴシック" w:hAnsi="ＭＳ ゴシック" w:hint="eastAsia"/>
        </w:rPr>
        <w:t>４　いじめの未然防止</w:t>
      </w:r>
    </w:p>
    <w:p w:rsidR="005E55B2" w:rsidRDefault="006769C6" w:rsidP="008D027E">
      <w:pPr>
        <w:numPr>
          <w:ilvl w:val="0"/>
          <w:numId w:val="1"/>
        </w:numPr>
      </w:pPr>
      <w:r>
        <w:rPr>
          <w:rFonts w:hint="eastAsia"/>
        </w:rPr>
        <w:t>いじめについての共通理解</w:t>
      </w:r>
    </w:p>
    <w:p w:rsidR="005E55B2" w:rsidRDefault="005E55B2" w:rsidP="000D4BDC">
      <w:pPr>
        <w:ind w:left="678" w:hangingChars="299" w:hanging="678"/>
      </w:pPr>
      <w:r>
        <w:rPr>
          <w:rFonts w:hint="eastAsia"/>
        </w:rPr>
        <w:t xml:space="preserve">　　</w:t>
      </w:r>
      <w:r w:rsidR="0022179C">
        <w:rPr>
          <w:rFonts w:hint="eastAsia"/>
        </w:rPr>
        <w:t>・</w:t>
      </w:r>
      <w:r w:rsidR="006769C6">
        <w:rPr>
          <w:rFonts w:hint="eastAsia"/>
        </w:rPr>
        <w:t>いじめの態様や特質、具体的な指導上の留意点などについて、</w:t>
      </w:r>
      <w:r w:rsidR="00BA2A0D">
        <w:rPr>
          <w:rFonts w:hint="eastAsia"/>
        </w:rPr>
        <w:t>定期的に</w:t>
      </w:r>
      <w:r w:rsidR="006769C6">
        <w:rPr>
          <w:rFonts w:hint="eastAsia"/>
        </w:rPr>
        <w:t>校内研修や職員会議で周知を図り、教職員全員で共通理解を図っていく。</w:t>
      </w:r>
    </w:p>
    <w:p w:rsidR="006769C6" w:rsidRDefault="006769C6" w:rsidP="000D4BDC">
      <w:pPr>
        <w:ind w:left="678" w:hangingChars="299" w:hanging="678"/>
      </w:pPr>
      <w:r>
        <w:rPr>
          <w:rFonts w:hint="eastAsia"/>
        </w:rPr>
        <w:t xml:space="preserve">　</w:t>
      </w:r>
      <w:r w:rsidR="002033C8">
        <w:rPr>
          <w:rFonts w:hint="eastAsia"/>
        </w:rPr>
        <w:t xml:space="preserve">　</w:t>
      </w:r>
      <w:r>
        <w:rPr>
          <w:rFonts w:hint="eastAsia"/>
        </w:rPr>
        <w:t>・全校集会や学級活動のなどで、計画的に校長・学級担任がいじめ問題について触れ、「いじめは人間として絶対に許されない」</w:t>
      </w:r>
      <w:r w:rsidR="00BA2A0D">
        <w:rPr>
          <w:rFonts w:hint="eastAsia"/>
        </w:rPr>
        <w:t>という</w:t>
      </w:r>
      <w:r>
        <w:rPr>
          <w:rFonts w:hint="eastAsia"/>
        </w:rPr>
        <w:t>雰囲気を学校全体に醸成していく。</w:t>
      </w:r>
    </w:p>
    <w:p w:rsidR="008D027E" w:rsidRDefault="006769C6" w:rsidP="008D027E">
      <w:pPr>
        <w:numPr>
          <w:ilvl w:val="0"/>
          <w:numId w:val="1"/>
        </w:numPr>
      </w:pPr>
      <w:r>
        <w:rPr>
          <w:rFonts w:hint="eastAsia"/>
        </w:rPr>
        <w:t>9</w:t>
      </w:r>
      <w:r>
        <w:rPr>
          <w:rFonts w:hint="eastAsia"/>
        </w:rPr>
        <w:t>年間を見通し</w:t>
      </w:r>
      <w:r w:rsidR="003F08B7">
        <w:rPr>
          <w:rFonts w:hint="eastAsia"/>
        </w:rPr>
        <w:t>生徒</w:t>
      </w:r>
      <w:r>
        <w:rPr>
          <w:rFonts w:hint="eastAsia"/>
        </w:rPr>
        <w:t>の社会性の育成</w:t>
      </w:r>
    </w:p>
    <w:p w:rsidR="002033C8" w:rsidRDefault="002033C8" w:rsidP="000D4BDC">
      <w:pPr>
        <w:ind w:left="678" w:hangingChars="299" w:hanging="678"/>
      </w:pPr>
      <w:r>
        <w:rPr>
          <w:rFonts w:hint="eastAsia"/>
        </w:rPr>
        <w:t xml:space="preserve">　　・</w:t>
      </w:r>
      <w:r w:rsidR="00C477A4">
        <w:rPr>
          <w:rFonts w:hint="eastAsia"/>
        </w:rPr>
        <w:t>吉川小学校との小中一貫教育を生かし、</w:t>
      </w:r>
      <w:r w:rsidR="00C477A4">
        <w:rPr>
          <w:rFonts w:hint="eastAsia"/>
        </w:rPr>
        <w:t>9</w:t>
      </w:r>
      <w:r w:rsidR="00C477A4">
        <w:rPr>
          <w:rFonts w:hint="eastAsia"/>
        </w:rPr>
        <w:t>年間を見通した</w:t>
      </w:r>
      <w:r>
        <w:rPr>
          <w:rFonts w:hint="eastAsia"/>
        </w:rPr>
        <w:t>人間関係づくりの能力</w:t>
      </w:r>
      <w:r w:rsidR="0020637E">
        <w:rPr>
          <w:rFonts w:hint="eastAsia"/>
        </w:rPr>
        <w:t>の育成</w:t>
      </w:r>
      <w:r>
        <w:rPr>
          <w:rFonts w:hint="eastAsia"/>
        </w:rPr>
        <w:t>や自己有用感、規範意識を高める取組を年間を通して計画的に進める。</w:t>
      </w:r>
    </w:p>
    <w:p w:rsidR="002033C8" w:rsidRDefault="002033C8" w:rsidP="000D4BDC">
      <w:pPr>
        <w:ind w:left="678" w:hangingChars="299" w:hanging="678"/>
      </w:pPr>
      <w:r>
        <w:rPr>
          <w:rFonts w:hint="eastAsia"/>
        </w:rPr>
        <w:t xml:space="preserve">　　・学級活動の時間、道徳の時間、総合的な学習の時間を活用して、ソーシャルスキルトレーニングやロールプレイなどを</w:t>
      </w:r>
      <w:r w:rsidR="000A3DA5">
        <w:rPr>
          <w:rFonts w:hint="eastAsia"/>
        </w:rPr>
        <w:t>学校行事と関連しながら効果的に</w:t>
      </w:r>
      <w:r>
        <w:rPr>
          <w:rFonts w:hint="eastAsia"/>
        </w:rPr>
        <w:t>取り入</w:t>
      </w:r>
      <w:r w:rsidR="00C53082">
        <w:rPr>
          <w:rFonts w:hint="eastAsia"/>
        </w:rPr>
        <w:t>れる。</w:t>
      </w:r>
    </w:p>
    <w:p w:rsidR="002033C8" w:rsidRDefault="002033C8" w:rsidP="000D4BDC">
      <w:pPr>
        <w:ind w:left="678" w:hangingChars="299" w:hanging="678"/>
      </w:pPr>
      <w:r>
        <w:rPr>
          <w:rFonts w:hint="eastAsia"/>
        </w:rPr>
        <w:t xml:space="preserve">　　・</w:t>
      </w:r>
      <w:r w:rsidR="00C477A4">
        <w:rPr>
          <w:rFonts w:hint="eastAsia"/>
        </w:rPr>
        <w:t>学校行事における</w:t>
      </w:r>
      <w:r>
        <w:rPr>
          <w:rFonts w:hint="eastAsia"/>
        </w:rPr>
        <w:t>異年齢活動、地域</w:t>
      </w:r>
      <w:r w:rsidR="00C53082">
        <w:rPr>
          <w:rFonts w:hint="eastAsia"/>
        </w:rPr>
        <w:t>と密着した</w:t>
      </w:r>
      <w:r w:rsidR="00566467">
        <w:rPr>
          <w:rFonts w:hint="eastAsia"/>
        </w:rPr>
        <w:t>体験学習、</w:t>
      </w:r>
      <w:r w:rsidR="00C477A4">
        <w:rPr>
          <w:rFonts w:hint="eastAsia"/>
        </w:rPr>
        <w:t>小学校との</w:t>
      </w:r>
      <w:r>
        <w:rPr>
          <w:rFonts w:hint="eastAsia"/>
        </w:rPr>
        <w:t>交流</w:t>
      </w:r>
      <w:r w:rsidR="00C477A4">
        <w:rPr>
          <w:rFonts w:hint="eastAsia"/>
        </w:rPr>
        <w:t>活動</w:t>
      </w:r>
      <w:r>
        <w:rPr>
          <w:rFonts w:hint="eastAsia"/>
        </w:rPr>
        <w:t>などの</w:t>
      </w:r>
      <w:r w:rsidR="00C53082">
        <w:rPr>
          <w:rFonts w:hint="eastAsia"/>
        </w:rPr>
        <w:t>幅広い</w:t>
      </w:r>
      <w:r>
        <w:rPr>
          <w:rFonts w:hint="eastAsia"/>
        </w:rPr>
        <w:t>体験</w:t>
      </w:r>
      <w:r w:rsidR="00C53082">
        <w:rPr>
          <w:rFonts w:hint="eastAsia"/>
        </w:rPr>
        <w:t>プログラム</w:t>
      </w:r>
      <w:r>
        <w:rPr>
          <w:rFonts w:hint="eastAsia"/>
        </w:rPr>
        <w:t>を通して、社会性を高めるとともに豊かな心の育成を目指す。</w:t>
      </w:r>
      <w:r w:rsidR="00C53082">
        <w:rPr>
          <w:rFonts w:hint="eastAsia"/>
        </w:rPr>
        <w:t>このことを通して、いじめに向かわない態度や能力を育む。</w:t>
      </w:r>
    </w:p>
    <w:p w:rsidR="00B814F6" w:rsidRDefault="00B814F6" w:rsidP="008D027E">
      <w:pPr>
        <w:numPr>
          <w:ilvl w:val="0"/>
          <w:numId w:val="1"/>
        </w:numPr>
      </w:pPr>
      <w:r>
        <w:rPr>
          <w:rFonts w:hint="eastAsia"/>
        </w:rPr>
        <w:t>関わり</w:t>
      </w:r>
      <w:r w:rsidR="00012386">
        <w:rPr>
          <w:rFonts w:hint="eastAsia"/>
        </w:rPr>
        <w:t>合って</w:t>
      </w:r>
      <w:r>
        <w:rPr>
          <w:rFonts w:hint="eastAsia"/>
        </w:rPr>
        <w:t>学ぶ、分かる授業づくり</w:t>
      </w:r>
    </w:p>
    <w:p w:rsidR="00B814F6" w:rsidRDefault="00B814F6" w:rsidP="000D4BDC">
      <w:pPr>
        <w:ind w:left="678" w:hangingChars="299" w:hanging="678"/>
      </w:pPr>
      <w:r>
        <w:rPr>
          <w:rFonts w:hint="eastAsia"/>
        </w:rPr>
        <w:t xml:space="preserve">　　・授業のユニバーサルデザイン化を小中が連携して進め、すべての</w:t>
      </w:r>
      <w:r w:rsidR="003F08B7">
        <w:rPr>
          <w:rFonts w:hint="eastAsia"/>
        </w:rPr>
        <w:t>生徒</w:t>
      </w:r>
      <w:r>
        <w:rPr>
          <w:rFonts w:hint="eastAsia"/>
        </w:rPr>
        <w:t>が授業に参加できるように工夫する。</w:t>
      </w:r>
    </w:p>
    <w:p w:rsidR="000836FD" w:rsidRDefault="00B814F6" w:rsidP="000D4BDC">
      <w:pPr>
        <w:ind w:left="678" w:hangingChars="299" w:hanging="678"/>
      </w:pPr>
      <w:r>
        <w:rPr>
          <w:rFonts w:hint="eastAsia"/>
        </w:rPr>
        <w:t xml:space="preserve">　　・研究推進委員会が中心となり、授業規律の徹底</w:t>
      </w:r>
      <w:r w:rsidR="00C477A4">
        <w:rPr>
          <w:rFonts w:hint="eastAsia"/>
        </w:rPr>
        <w:t>や学び合い授業</w:t>
      </w:r>
      <w:r w:rsidR="000836FD">
        <w:rPr>
          <w:rFonts w:hint="eastAsia"/>
        </w:rPr>
        <w:t>の実現を目指す。</w:t>
      </w:r>
    </w:p>
    <w:p w:rsidR="00EC592A" w:rsidRDefault="00EC592A" w:rsidP="000D4BDC">
      <w:pPr>
        <w:ind w:left="678" w:hangingChars="299" w:hanging="678"/>
      </w:pPr>
      <w:r>
        <w:rPr>
          <w:rFonts w:hint="eastAsia"/>
        </w:rPr>
        <w:t xml:space="preserve">　　・全職員が年１回以上は公開授業を行い、分かる授業の実現を通して、いじめ防止の学校風土を醸成する。</w:t>
      </w:r>
    </w:p>
    <w:p w:rsidR="008D027E" w:rsidRDefault="003F08B7" w:rsidP="008D027E">
      <w:pPr>
        <w:numPr>
          <w:ilvl w:val="0"/>
          <w:numId w:val="1"/>
        </w:numPr>
      </w:pPr>
      <w:r>
        <w:rPr>
          <w:rFonts w:hint="eastAsia"/>
        </w:rPr>
        <w:t>生徒</w:t>
      </w:r>
      <w:r w:rsidR="00C53082">
        <w:rPr>
          <w:rFonts w:hint="eastAsia"/>
        </w:rPr>
        <w:t>が主体となった活動の推進</w:t>
      </w:r>
    </w:p>
    <w:p w:rsidR="00C53082" w:rsidRDefault="00C53082" w:rsidP="000D4BDC">
      <w:pPr>
        <w:ind w:left="678" w:hangingChars="299" w:hanging="678"/>
      </w:pPr>
      <w:r>
        <w:rPr>
          <w:rFonts w:hint="eastAsia"/>
        </w:rPr>
        <w:t xml:space="preserve">　　・６月と１０月の「いじめ見逃しゼロ強調月間」</w:t>
      </w:r>
      <w:r w:rsidR="00BA2A0D">
        <w:rPr>
          <w:rFonts w:hint="eastAsia"/>
        </w:rPr>
        <w:t>の取組や地域と一体となった</w:t>
      </w:r>
      <w:r>
        <w:rPr>
          <w:rFonts w:hint="eastAsia"/>
        </w:rPr>
        <w:t>「いじめ見逃しゼロスクール</w:t>
      </w:r>
      <w:r w:rsidR="006F6C3E">
        <w:rPr>
          <w:rFonts w:hint="eastAsia"/>
        </w:rPr>
        <w:t>集会</w:t>
      </w:r>
      <w:r>
        <w:rPr>
          <w:rFonts w:hint="eastAsia"/>
        </w:rPr>
        <w:t>」の開催など、</w:t>
      </w:r>
      <w:r w:rsidR="003F08B7">
        <w:rPr>
          <w:rFonts w:hint="eastAsia"/>
        </w:rPr>
        <w:t>生徒</w:t>
      </w:r>
      <w:r>
        <w:rPr>
          <w:rFonts w:hint="eastAsia"/>
        </w:rPr>
        <w:t>会が中心となった主体的な取組が推進できるように指導する。その際、教職員主導</w:t>
      </w:r>
      <w:r w:rsidR="00BA2A0D">
        <w:rPr>
          <w:rFonts w:hint="eastAsia"/>
        </w:rPr>
        <w:t>に偏り、</w:t>
      </w:r>
      <w:r>
        <w:rPr>
          <w:rFonts w:hint="eastAsia"/>
        </w:rPr>
        <w:t>形式的な実施にならないように十分注意する。</w:t>
      </w:r>
    </w:p>
    <w:p w:rsidR="00C53082" w:rsidRDefault="00BA2A0D" w:rsidP="000D4BDC">
      <w:pPr>
        <w:ind w:left="678" w:hangingChars="299" w:hanging="678"/>
      </w:pPr>
      <w:r>
        <w:rPr>
          <w:rFonts w:hint="eastAsia"/>
        </w:rPr>
        <w:t xml:space="preserve">　　・</w:t>
      </w:r>
      <w:r w:rsidR="003F08B7">
        <w:rPr>
          <w:rFonts w:hint="eastAsia"/>
        </w:rPr>
        <w:t>生徒</w:t>
      </w:r>
      <w:r w:rsidR="00C53082">
        <w:rPr>
          <w:rFonts w:hint="eastAsia"/>
        </w:rPr>
        <w:t>がいじめの構造や態様などについて、</w:t>
      </w:r>
      <w:r w:rsidR="00056612">
        <w:rPr>
          <w:rFonts w:hint="eastAsia"/>
        </w:rPr>
        <w:t>自ら</w:t>
      </w:r>
      <w:r w:rsidR="00C53082">
        <w:rPr>
          <w:rFonts w:hint="eastAsia"/>
        </w:rPr>
        <w:t>学び、主体的に考え、いじめ防止を</w:t>
      </w:r>
      <w:r w:rsidR="00C53082">
        <w:rPr>
          <w:rFonts w:hint="eastAsia"/>
        </w:rPr>
        <w:lastRenderedPageBreak/>
        <w:t>訴えるような取組を進められるように指導を工夫する。</w:t>
      </w:r>
    </w:p>
    <w:p w:rsidR="00C53082" w:rsidRDefault="00C53082" w:rsidP="000D4BDC">
      <w:pPr>
        <w:ind w:left="678" w:hangingChars="299" w:hanging="678"/>
      </w:pPr>
      <w:r>
        <w:rPr>
          <w:rFonts w:hint="eastAsia"/>
        </w:rPr>
        <w:t xml:space="preserve">　　・</w:t>
      </w:r>
      <w:r w:rsidR="00C477A4">
        <w:rPr>
          <w:rFonts w:hint="eastAsia"/>
        </w:rPr>
        <w:t>小学校と連携した「いじめ見逃しゼロ集会」を開催し、</w:t>
      </w:r>
      <w:r>
        <w:rPr>
          <w:rFonts w:hint="eastAsia"/>
        </w:rPr>
        <w:t>他を思いやる気持ちや助け合う気持ちを体得できるように指導を工夫する。</w:t>
      </w:r>
    </w:p>
    <w:p w:rsidR="005E55B2" w:rsidRDefault="00C53082" w:rsidP="00CE0E3E">
      <w:pPr>
        <w:numPr>
          <w:ilvl w:val="0"/>
          <w:numId w:val="1"/>
        </w:numPr>
        <w:ind w:hanging="578"/>
      </w:pPr>
      <w:r>
        <w:rPr>
          <w:rFonts w:hint="eastAsia"/>
        </w:rPr>
        <w:t>保護者・地域住民への啓発活動</w:t>
      </w:r>
    </w:p>
    <w:p w:rsidR="00197771" w:rsidRDefault="00B814F6" w:rsidP="000D4BDC">
      <w:pPr>
        <w:ind w:left="673" w:hangingChars="297" w:hanging="673"/>
      </w:pPr>
      <w:r>
        <w:rPr>
          <w:rFonts w:hint="eastAsia"/>
        </w:rPr>
        <w:t xml:space="preserve">　　・学校のいじめ問題に関する取組や学校評価結果の公表などにより、保護者、地域住民の理解と協力を得る。</w:t>
      </w:r>
    </w:p>
    <w:p w:rsidR="00B814F6" w:rsidRDefault="00B814F6" w:rsidP="000D4BDC">
      <w:pPr>
        <w:ind w:left="673" w:hangingChars="297" w:hanging="673"/>
      </w:pPr>
      <w:r>
        <w:rPr>
          <w:rFonts w:hint="eastAsia"/>
        </w:rPr>
        <w:t xml:space="preserve">　　・学校だより</w:t>
      </w:r>
      <w:r w:rsidR="00056612">
        <w:rPr>
          <w:rFonts w:hint="eastAsia"/>
        </w:rPr>
        <w:t>や</w:t>
      </w:r>
      <w:r w:rsidR="000A3DA5">
        <w:rPr>
          <w:rFonts w:hint="eastAsia"/>
        </w:rPr>
        <w:t>HP</w:t>
      </w:r>
      <w:r>
        <w:rPr>
          <w:rFonts w:hint="eastAsia"/>
        </w:rPr>
        <w:t>によりいじめ問題に関する</w:t>
      </w:r>
      <w:r w:rsidR="00056612">
        <w:rPr>
          <w:rFonts w:hint="eastAsia"/>
        </w:rPr>
        <w:t>話題</w:t>
      </w:r>
      <w:r>
        <w:rPr>
          <w:rFonts w:hint="eastAsia"/>
        </w:rPr>
        <w:t>を</w:t>
      </w:r>
      <w:r w:rsidR="00056612">
        <w:rPr>
          <w:rFonts w:hint="eastAsia"/>
        </w:rPr>
        <w:t>掲載</w:t>
      </w:r>
      <w:r>
        <w:rPr>
          <w:rFonts w:hint="eastAsia"/>
        </w:rPr>
        <w:t>したり、いじめ見逃しゼロスクール集会への参加を求めたりするなど、啓発に努め、地域全体にいじめ防止の機運を醸成する。</w:t>
      </w:r>
    </w:p>
    <w:p w:rsidR="00197771" w:rsidRDefault="00197771" w:rsidP="000D4BDC">
      <w:pPr>
        <w:ind w:leftChars="196" w:left="705" w:hangingChars="115" w:hanging="261"/>
      </w:pPr>
      <w:r>
        <w:rPr>
          <w:rFonts w:hint="eastAsia"/>
        </w:rPr>
        <w:t>・情報モラル教育を推進し、</w:t>
      </w:r>
      <w:r w:rsidR="00012386">
        <w:rPr>
          <w:rFonts w:hint="eastAsia"/>
        </w:rPr>
        <w:t>毎年夏季休業前に「ネットいじめ」等のトラブル防止の講習会を開催し、生徒の</w:t>
      </w:r>
      <w:r>
        <w:rPr>
          <w:rFonts w:hint="eastAsia"/>
        </w:rPr>
        <w:t>意識の向上とともに保護者への啓発に努める。</w:t>
      </w:r>
    </w:p>
    <w:p w:rsidR="00B814F6" w:rsidRDefault="00B814F6" w:rsidP="00B814F6"/>
    <w:p w:rsidR="00B814F6" w:rsidRPr="00BC375F" w:rsidRDefault="00B814F6" w:rsidP="00B814F6">
      <w:pPr>
        <w:rPr>
          <w:rFonts w:ascii="ＭＳ ゴシック" w:eastAsia="ＭＳ ゴシック" w:hAnsi="ＭＳ ゴシック"/>
        </w:rPr>
      </w:pPr>
      <w:r w:rsidRPr="00BC375F">
        <w:rPr>
          <w:rFonts w:ascii="ＭＳ ゴシック" w:eastAsia="ＭＳ ゴシック" w:hAnsi="ＭＳ ゴシック" w:hint="eastAsia"/>
        </w:rPr>
        <w:t>５　いじめの早期発見</w:t>
      </w:r>
    </w:p>
    <w:p w:rsidR="00EC592A" w:rsidRDefault="004B735B" w:rsidP="004B735B">
      <w:pPr>
        <w:numPr>
          <w:ilvl w:val="0"/>
          <w:numId w:val="2"/>
        </w:numPr>
      </w:pPr>
      <w:r>
        <w:rPr>
          <w:rFonts w:hint="eastAsia"/>
        </w:rPr>
        <w:t>教職員の取組</w:t>
      </w:r>
    </w:p>
    <w:p w:rsidR="00197771" w:rsidRDefault="004B735B" w:rsidP="000D4BDC">
      <w:pPr>
        <w:ind w:leftChars="93" w:left="889" w:hangingChars="299" w:hanging="678"/>
      </w:pPr>
      <w:r>
        <w:rPr>
          <w:rFonts w:hint="eastAsia"/>
        </w:rPr>
        <w:t xml:space="preserve">　　・</w:t>
      </w:r>
      <w:r w:rsidR="00197771">
        <w:rPr>
          <w:rFonts w:hint="eastAsia"/>
        </w:rPr>
        <w:t>日頃から、少人数のよさを生かして、全</w:t>
      </w:r>
      <w:r w:rsidR="00BA2A0D">
        <w:rPr>
          <w:rFonts w:hint="eastAsia"/>
        </w:rPr>
        <w:t>教</w:t>
      </w:r>
      <w:r w:rsidR="00197771">
        <w:rPr>
          <w:rFonts w:hint="eastAsia"/>
        </w:rPr>
        <w:t>職員で</w:t>
      </w:r>
      <w:r w:rsidR="003F08B7">
        <w:rPr>
          <w:rFonts w:hint="eastAsia"/>
        </w:rPr>
        <w:t>生徒</w:t>
      </w:r>
      <w:r w:rsidR="00197771">
        <w:rPr>
          <w:rFonts w:hint="eastAsia"/>
        </w:rPr>
        <w:t>への声かけ、見守りなどの信頼関係の構築に努める。それにより、</w:t>
      </w:r>
      <w:r w:rsidR="003F08B7">
        <w:rPr>
          <w:rFonts w:hint="eastAsia"/>
        </w:rPr>
        <w:t>生徒</w:t>
      </w:r>
      <w:r w:rsidR="00197771">
        <w:rPr>
          <w:rFonts w:hint="eastAsia"/>
        </w:rPr>
        <w:t>や保護者がいじめを訴えやすい体制を整える。</w:t>
      </w:r>
    </w:p>
    <w:p w:rsidR="004B735B" w:rsidRPr="004B735B" w:rsidRDefault="00197771" w:rsidP="000D4BDC">
      <w:pPr>
        <w:ind w:leftChars="293" w:left="891" w:hangingChars="100" w:hanging="227"/>
      </w:pPr>
      <w:r>
        <w:rPr>
          <w:rFonts w:hint="eastAsia"/>
        </w:rPr>
        <w:t>・</w:t>
      </w:r>
      <w:r w:rsidR="004B735B">
        <w:rPr>
          <w:rFonts w:hint="eastAsia"/>
        </w:rPr>
        <w:t>「いじめはどの子にも起こりう</w:t>
      </w:r>
      <w:r>
        <w:rPr>
          <w:rFonts w:hint="eastAsia"/>
        </w:rPr>
        <w:t>る」という事実を踏まえて、ささいな兆候であっても見逃すことがないようにアンテナを高く持つ。いじめが危惧される場合には早い段階から複数の教職員で的確に関わる。</w:t>
      </w:r>
    </w:p>
    <w:p w:rsidR="004B735B" w:rsidRDefault="003F08B7" w:rsidP="004B735B">
      <w:pPr>
        <w:numPr>
          <w:ilvl w:val="0"/>
          <w:numId w:val="2"/>
        </w:numPr>
      </w:pPr>
      <w:r>
        <w:rPr>
          <w:rFonts w:hint="eastAsia"/>
        </w:rPr>
        <w:t>生徒</w:t>
      </w:r>
      <w:r w:rsidR="004B735B">
        <w:rPr>
          <w:rFonts w:hint="eastAsia"/>
        </w:rPr>
        <w:t>への対応</w:t>
      </w:r>
    </w:p>
    <w:p w:rsidR="00197771" w:rsidRDefault="00197771" w:rsidP="000D4BDC">
      <w:pPr>
        <w:ind w:leftChars="193" w:left="891" w:hangingChars="200" w:hanging="453"/>
      </w:pPr>
      <w:r>
        <w:rPr>
          <w:rFonts w:hint="eastAsia"/>
        </w:rPr>
        <w:t xml:space="preserve">　・</w:t>
      </w:r>
      <w:r w:rsidR="00CA7569">
        <w:rPr>
          <w:rFonts w:hint="eastAsia"/>
        </w:rPr>
        <w:t>教育相談計画に</w:t>
      </w:r>
      <w:r w:rsidR="006B53A8">
        <w:rPr>
          <w:rFonts w:hint="eastAsia"/>
        </w:rPr>
        <w:t>基づき、</w:t>
      </w:r>
      <w:r w:rsidR="00CA7569">
        <w:rPr>
          <w:rFonts w:hint="eastAsia"/>
        </w:rPr>
        <w:t>学期１～２回の</w:t>
      </w:r>
      <w:r>
        <w:rPr>
          <w:rFonts w:hint="eastAsia"/>
        </w:rPr>
        <w:t>定期的なアンケート調査やそれを受けての教育相談を実施する。気にかかる様子がある場合は、随時</w:t>
      </w:r>
      <w:r w:rsidR="00CA7569">
        <w:rPr>
          <w:rFonts w:hint="eastAsia"/>
        </w:rPr>
        <w:t>、</w:t>
      </w:r>
      <w:r>
        <w:rPr>
          <w:rFonts w:hint="eastAsia"/>
        </w:rPr>
        <w:t>教育相談を実施し、いじめの実態把握に努める。</w:t>
      </w:r>
    </w:p>
    <w:p w:rsidR="00CA7569" w:rsidRDefault="00CA7569" w:rsidP="000D4BDC">
      <w:pPr>
        <w:ind w:leftChars="193" w:left="891" w:hangingChars="200" w:hanging="453"/>
      </w:pPr>
      <w:r>
        <w:rPr>
          <w:rFonts w:hint="eastAsia"/>
        </w:rPr>
        <w:t xml:space="preserve">　・年度当初の４月、５月や夏休み明けの９月においては、学級担任を中心として全教職員で特に注意深く見守り、早期発見に努める。</w:t>
      </w:r>
    </w:p>
    <w:p w:rsidR="004B735B" w:rsidRDefault="004B735B" w:rsidP="004B735B">
      <w:pPr>
        <w:numPr>
          <w:ilvl w:val="0"/>
          <w:numId w:val="2"/>
        </w:numPr>
      </w:pPr>
      <w:r>
        <w:rPr>
          <w:rFonts w:hint="eastAsia"/>
        </w:rPr>
        <w:t>保護者・地域住民のとの連携</w:t>
      </w:r>
    </w:p>
    <w:p w:rsidR="004B735B" w:rsidRDefault="004B735B" w:rsidP="000D4BDC">
      <w:pPr>
        <w:ind w:leftChars="193" w:left="891" w:hangingChars="200" w:hanging="453"/>
      </w:pPr>
      <w:r>
        <w:rPr>
          <w:rFonts w:hint="eastAsia"/>
        </w:rPr>
        <w:t xml:space="preserve">　・定期的な</w:t>
      </w:r>
      <w:r>
        <w:rPr>
          <w:rFonts w:hint="eastAsia"/>
        </w:rPr>
        <w:t>PTA</w:t>
      </w:r>
      <w:r>
        <w:rPr>
          <w:rFonts w:hint="eastAsia"/>
        </w:rPr>
        <w:t>役員会などを通して、いじめに関わらず</w:t>
      </w:r>
      <w:r w:rsidR="003F08B7">
        <w:rPr>
          <w:rFonts w:hint="eastAsia"/>
        </w:rPr>
        <w:t>生徒</w:t>
      </w:r>
      <w:r>
        <w:rPr>
          <w:rFonts w:hint="eastAsia"/>
        </w:rPr>
        <w:t>に関する情報が速やかに学校に伝わる体制を構築する。</w:t>
      </w:r>
    </w:p>
    <w:p w:rsidR="004B735B" w:rsidRDefault="004B735B" w:rsidP="000D4BDC">
      <w:pPr>
        <w:ind w:leftChars="292" w:left="889" w:hangingChars="100" w:hanging="227"/>
      </w:pPr>
      <w:r>
        <w:rPr>
          <w:rFonts w:hint="eastAsia"/>
        </w:rPr>
        <w:t>・</w:t>
      </w:r>
      <w:r w:rsidR="00A01DED">
        <w:rPr>
          <w:rFonts w:hint="eastAsia"/>
        </w:rPr>
        <w:t>学校運営</w:t>
      </w:r>
      <w:r>
        <w:rPr>
          <w:rFonts w:hint="eastAsia"/>
        </w:rPr>
        <w:t>協議会、</w:t>
      </w:r>
      <w:r w:rsidR="00CE0E3E">
        <w:rPr>
          <w:rFonts w:hint="eastAsia"/>
        </w:rPr>
        <w:t>青少年育成会議、</w:t>
      </w:r>
      <w:r w:rsidR="00A01DED">
        <w:rPr>
          <w:rFonts w:hint="eastAsia"/>
        </w:rPr>
        <w:t>地区合同校長会</w:t>
      </w:r>
      <w:r w:rsidR="003E18F6">
        <w:rPr>
          <w:rFonts w:hint="eastAsia"/>
        </w:rPr>
        <w:t>等</w:t>
      </w:r>
      <w:r>
        <w:rPr>
          <w:rFonts w:hint="eastAsia"/>
        </w:rPr>
        <w:t>でいじめ問題を話題とし、情報が入りやすい体制を構築する。</w:t>
      </w:r>
    </w:p>
    <w:p w:rsidR="00197771" w:rsidRDefault="00197771" w:rsidP="00197771"/>
    <w:p w:rsidR="00197771" w:rsidRPr="00BC375F" w:rsidRDefault="00197771" w:rsidP="00197771">
      <w:pPr>
        <w:rPr>
          <w:rFonts w:ascii="ＭＳ ゴシック" w:eastAsia="ＭＳ ゴシック" w:hAnsi="ＭＳ ゴシック"/>
        </w:rPr>
      </w:pPr>
      <w:r w:rsidRPr="00BC375F">
        <w:rPr>
          <w:rFonts w:ascii="ＭＳ ゴシック" w:eastAsia="ＭＳ ゴシック" w:hAnsi="ＭＳ ゴシック" w:hint="eastAsia"/>
        </w:rPr>
        <w:t>６　いじめに対する措置</w:t>
      </w:r>
    </w:p>
    <w:p w:rsidR="00197771" w:rsidRDefault="00023312" w:rsidP="00023312">
      <w:pPr>
        <w:numPr>
          <w:ilvl w:val="0"/>
          <w:numId w:val="3"/>
        </w:numPr>
      </w:pPr>
      <w:r>
        <w:rPr>
          <w:rFonts w:hint="eastAsia"/>
        </w:rPr>
        <w:t>いじめ対策委員会による対応</w:t>
      </w:r>
    </w:p>
    <w:p w:rsidR="00023312" w:rsidRDefault="00023312" w:rsidP="000D4BDC">
      <w:pPr>
        <w:ind w:leftChars="93" w:left="889" w:hangingChars="299" w:hanging="678"/>
      </w:pPr>
      <w:r>
        <w:rPr>
          <w:rFonts w:hint="eastAsia"/>
        </w:rPr>
        <w:t xml:space="preserve">　</w:t>
      </w:r>
      <w:r w:rsidR="00566467">
        <w:rPr>
          <w:rFonts w:hint="eastAsia"/>
        </w:rPr>
        <w:t xml:space="preserve">　</w:t>
      </w:r>
      <w:r>
        <w:rPr>
          <w:rFonts w:hint="eastAsia"/>
        </w:rPr>
        <w:t>・いじめの情報が確認された場合は、校長は速やかに臨時</w:t>
      </w:r>
      <w:r w:rsidR="00BA2A0D">
        <w:rPr>
          <w:rFonts w:hint="eastAsia"/>
        </w:rPr>
        <w:t>いじめ対策</w:t>
      </w:r>
      <w:r>
        <w:rPr>
          <w:rFonts w:hint="eastAsia"/>
        </w:rPr>
        <w:t>委員会を招集し、組織的に対応を進め、解決に当たる。決して学級担任だけが抱え込むことにならないように、日頃から</w:t>
      </w:r>
      <w:r w:rsidR="00BA2A0D">
        <w:rPr>
          <w:rFonts w:hint="eastAsia"/>
        </w:rPr>
        <w:t>緊急時の</w:t>
      </w:r>
      <w:r>
        <w:rPr>
          <w:rFonts w:hint="eastAsia"/>
        </w:rPr>
        <w:t>情報伝達</w:t>
      </w:r>
      <w:r w:rsidR="00BA2A0D">
        <w:rPr>
          <w:rFonts w:hint="eastAsia"/>
        </w:rPr>
        <w:t>経路</w:t>
      </w:r>
      <w:r>
        <w:rPr>
          <w:rFonts w:hint="eastAsia"/>
        </w:rPr>
        <w:t>を確立しておく。</w:t>
      </w:r>
    </w:p>
    <w:p w:rsidR="00023312" w:rsidRDefault="00023312" w:rsidP="00FC789E">
      <w:pPr>
        <w:ind w:left="907" w:hangingChars="400" w:hanging="907"/>
      </w:pPr>
      <w:r>
        <w:rPr>
          <w:rFonts w:hint="eastAsia"/>
        </w:rPr>
        <w:t xml:space="preserve">　</w:t>
      </w:r>
      <w:r w:rsidR="00FC789E">
        <w:rPr>
          <w:rFonts w:hint="eastAsia"/>
        </w:rPr>
        <w:t xml:space="preserve">　</w:t>
      </w:r>
      <w:r w:rsidR="00566467">
        <w:rPr>
          <w:rFonts w:hint="eastAsia"/>
        </w:rPr>
        <w:t xml:space="preserve">　</w:t>
      </w:r>
      <w:r>
        <w:rPr>
          <w:rFonts w:hint="eastAsia"/>
        </w:rPr>
        <w:t>・具体的な対応については</w:t>
      </w:r>
      <w:r w:rsidR="00FC789E">
        <w:rPr>
          <w:rFonts w:ascii="ＭＳ ゴシック" w:eastAsia="ＭＳ ゴシック" w:hAnsi="ＭＳ ゴシック" w:hint="eastAsia"/>
        </w:rPr>
        <w:t>文部科学省</w:t>
      </w:r>
      <w:r w:rsidRPr="001A478C">
        <w:rPr>
          <w:rFonts w:ascii="ＭＳ ゴシック" w:eastAsia="ＭＳ ゴシック" w:hAnsi="ＭＳ ゴシック" w:hint="eastAsia"/>
        </w:rPr>
        <w:t>「組織的な</w:t>
      </w:r>
      <w:r w:rsidR="00CE0E3E">
        <w:rPr>
          <w:rFonts w:ascii="ＭＳ ゴシック" w:eastAsia="ＭＳ ゴシック" w:hAnsi="ＭＳ ゴシック" w:hint="eastAsia"/>
        </w:rPr>
        <w:t>いじめ</w:t>
      </w:r>
      <w:r w:rsidRPr="001A478C">
        <w:rPr>
          <w:rFonts w:ascii="ＭＳ ゴシック" w:eastAsia="ＭＳ ゴシック" w:hAnsi="ＭＳ ゴシック" w:hint="eastAsia"/>
        </w:rPr>
        <w:t>対応の流れ」</w:t>
      </w:r>
      <w:r w:rsidR="00FC789E">
        <w:rPr>
          <w:rFonts w:ascii="ＭＳ ゴシック" w:eastAsia="ＭＳ ゴシック" w:hAnsi="ＭＳ ゴシック" w:hint="eastAsia"/>
        </w:rPr>
        <w:t xml:space="preserve">を十分に踏ま　</w:t>
      </w:r>
      <w:bookmarkStart w:id="0" w:name="_GoBack"/>
      <w:bookmarkEnd w:id="0"/>
      <w:r w:rsidR="00FC789E">
        <w:rPr>
          <w:rFonts w:ascii="ＭＳ ゴシック" w:eastAsia="ＭＳ ゴシック" w:hAnsi="ＭＳ ゴシック" w:hint="eastAsia"/>
        </w:rPr>
        <w:t>えて、素早く進める</w:t>
      </w:r>
      <w:r>
        <w:rPr>
          <w:rFonts w:hint="eastAsia"/>
        </w:rPr>
        <w:t>。</w:t>
      </w:r>
    </w:p>
    <w:p w:rsidR="00E10880" w:rsidRDefault="00E10880" w:rsidP="00E10880">
      <w:pPr>
        <w:numPr>
          <w:ilvl w:val="0"/>
          <w:numId w:val="3"/>
        </w:numPr>
      </w:pPr>
      <w:r>
        <w:rPr>
          <w:rFonts w:hint="eastAsia"/>
        </w:rPr>
        <w:lastRenderedPageBreak/>
        <w:t>教育委員会、</w:t>
      </w:r>
      <w:r>
        <w:rPr>
          <w:rFonts w:hint="eastAsia"/>
        </w:rPr>
        <w:t>PTA</w:t>
      </w:r>
      <w:r>
        <w:rPr>
          <w:rFonts w:hint="eastAsia"/>
        </w:rPr>
        <w:t>役員等との連携</w:t>
      </w:r>
    </w:p>
    <w:p w:rsidR="00E10880" w:rsidRDefault="00E10880" w:rsidP="00E10880">
      <w:pPr>
        <w:ind w:leftChars="193" w:left="891" w:hangingChars="200" w:hanging="453"/>
      </w:pPr>
      <w:r>
        <w:rPr>
          <w:rFonts w:hint="eastAsia"/>
        </w:rPr>
        <w:t xml:space="preserve">　・教育委員会への事実経過報告を速やかに行い、指導を受けながら対応を進める。</w:t>
      </w:r>
    </w:p>
    <w:p w:rsidR="00E10880" w:rsidRDefault="00E10880" w:rsidP="00E10880">
      <w:pPr>
        <w:ind w:leftChars="293" w:left="891" w:hangingChars="100" w:hanging="227"/>
      </w:pPr>
      <w:r>
        <w:rPr>
          <w:rFonts w:hint="eastAsia"/>
        </w:rPr>
        <w:t>・状況に応じて、</w:t>
      </w:r>
      <w:r>
        <w:rPr>
          <w:rFonts w:hint="eastAsia"/>
        </w:rPr>
        <w:t>PTA</w:t>
      </w:r>
      <w:r>
        <w:rPr>
          <w:rFonts w:hint="eastAsia"/>
        </w:rPr>
        <w:t>会長、その他役員へ連絡をし、対応についての理解と協力を得るとともに、情報提供をお願いする。</w:t>
      </w:r>
    </w:p>
    <w:p w:rsidR="00023312" w:rsidRDefault="00023312" w:rsidP="00023312">
      <w:pPr>
        <w:numPr>
          <w:ilvl w:val="0"/>
          <w:numId w:val="3"/>
        </w:numPr>
      </w:pPr>
      <w:r>
        <w:rPr>
          <w:rFonts w:hint="eastAsia"/>
        </w:rPr>
        <w:t>スクールカウンセラー</w:t>
      </w:r>
      <w:r w:rsidR="00E10880">
        <w:rPr>
          <w:rFonts w:hint="eastAsia"/>
        </w:rPr>
        <w:t>、専門家</w:t>
      </w:r>
      <w:r>
        <w:rPr>
          <w:rFonts w:hint="eastAsia"/>
        </w:rPr>
        <w:t>との連携</w:t>
      </w:r>
    </w:p>
    <w:p w:rsidR="00023312" w:rsidRDefault="00023312" w:rsidP="000D4BDC">
      <w:pPr>
        <w:ind w:leftChars="193" w:left="891" w:hangingChars="200" w:hanging="453"/>
      </w:pPr>
      <w:r>
        <w:rPr>
          <w:rFonts w:hint="eastAsia"/>
        </w:rPr>
        <w:t xml:space="preserve">　・緊急時には状況を伝え、委員会への指導助言を得る。一応のいじめ解消が見られた場合でも専門的な見地からのアドバイスを得ながら、関係する</w:t>
      </w:r>
      <w:r w:rsidR="003F08B7">
        <w:rPr>
          <w:rFonts w:hint="eastAsia"/>
        </w:rPr>
        <w:t>生徒</w:t>
      </w:r>
      <w:r>
        <w:rPr>
          <w:rFonts w:hint="eastAsia"/>
        </w:rPr>
        <w:t>の心のケアに努める。</w:t>
      </w:r>
    </w:p>
    <w:p w:rsidR="00E10880" w:rsidRDefault="00E10880" w:rsidP="000D4BDC">
      <w:pPr>
        <w:ind w:leftChars="193" w:left="891" w:hangingChars="200" w:hanging="453"/>
      </w:pPr>
      <w:r>
        <w:rPr>
          <w:rFonts w:hint="eastAsia"/>
        </w:rPr>
        <w:t xml:space="preserve">　・その他、必要に応じて外部の専門家から指導を受ける。</w:t>
      </w:r>
    </w:p>
    <w:p w:rsidR="00023312" w:rsidRPr="004F428C" w:rsidRDefault="00023312" w:rsidP="00023312"/>
    <w:p w:rsidR="00023312" w:rsidRPr="00BC375F" w:rsidRDefault="00023312" w:rsidP="00023312">
      <w:pPr>
        <w:rPr>
          <w:rFonts w:ascii="ＭＳ ゴシック" w:eastAsia="ＭＳ ゴシック" w:hAnsi="ＭＳ ゴシック"/>
        </w:rPr>
      </w:pPr>
      <w:r w:rsidRPr="00BC375F">
        <w:rPr>
          <w:rFonts w:ascii="ＭＳ ゴシック" w:eastAsia="ＭＳ ゴシック" w:hAnsi="ＭＳ ゴシック" w:hint="eastAsia"/>
        </w:rPr>
        <w:t xml:space="preserve">７　</w:t>
      </w:r>
      <w:r w:rsidR="002F6045" w:rsidRPr="00BC375F">
        <w:rPr>
          <w:rFonts w:ascii="ＭＳ ゴシック" w:eastAsia="ＭＳ ゴシック" w:hAnsi="ＭＳ ゴシック" w:hint="eastAsia"/>
        </w:rPr>
        <w:t>重大事態への対応について</w:t>
      </w:r>
    </w:p>
    <w:p w:rsidR="00FA4A8C" w:rsidRDefault="002F6045" w:rsidP="000D4BDC">
      <w:pPr>
        <w:ind w:left="453" w:hangingChars="200" w:hanging="453"/>
      </w:pPr>
      <w:r>
        <w:rPr>
          <w:rFonts w:hint="eastAsia"/>
        </w:rPr>
        <w:t xml:space="preserve">　・</w:t>
      </w:r>
      <w:r w:rsidR="00FA4A8C">
        <w:rPr>
          <w:rFonts w:hint="eastAsia"/>
        </w:rPr>
        <w:t>いじめにより</w:t>
      </w:r>
      <w:r w:rsidR="003F08B7">
        <w:rPr>
          <w:rFonts w:hint="eastAsia"/>
        </w:rPr>
        <w:t>生徒</w:t>
      </w:r>
      <w:r w:rsidR="00FA4A8C">
        <w:rPr>
          <w:rFonts w:hint="eastAsia"/>
        </w:rPr>
        <w:t>の生命、心身又は財産に重大な被害が生じた疑いや、相当の期間学校を欠席することを余儀なくされている疑いがあるなどの重大事態が発生した場合は、速やかに教育委員会に報告し、その後の調査の仕方などの対応を相談する。</w:t>
      </w:r>
    </w:p>
    <w:p w:rsidR="002F6045" w:rsidRDefault="00FA4A8C" w:rsidP="000D4BDC">
      <w:pPr>
        <w:ind w:firstLineChars="100" w:firstLine="227"/>
      </w:pPr>
      <w:r>
        <w:rPr>
          <w:rFonts w:hint="eastAsia"/>
        </w:rPr>
        <w:t>・具体的には、</w:t>
      </w:r>
      <w:r w:rsidR="00FC789E">
        <w:rPr>
          <w:rFonts w:hint="eastAsia"/>
        </w:rPr>
        <w:t>上越市基本方針の</w:t>
      </w:r>
      <w:r w:rsidRPr="001A478C">
        <w:rPr>
          <w:rFonts w:ascii="ＭＳ ゴシック" w:eastAsia="ＭＳ ゴシック" w:hAnsi="ＭＳ ゴシック" w:hint="eastAsia"/>
        </w:rPr>
        <w:t>「重大事態対応</w:t>
      </w:r>
      <w:r w:rsidR="00FC789E">
        <w:rPr>
          <w:rFonts w:ascii="ＭＳ ゴシック" w:eastAsia="ＭＳ ゴシック" w:hAnsi="ＭＳ ゴシック" w:hint="eastAsia"/>
        </w:rPr>
        <w:t>への</w:t>
      </w:r>
      <w:r w:rsidRPr="001A478C">
        <w:rPr>
          <w:rFonts w:ascii="ＭＳ ゴシック" w:eastAsia="ＭＳ ゴシック" w:hAnsi="ＭＳ ゴシック" w:hint="eastAsia"/>
        </w:rPr>
        <w:t>フロー図」</w:t>
      </w:r>
      <w:r>
        <w:rPr>
          <w:rFonts w:hint="eastAsia"/>
        </w:rPr>
        <w:t>に基づき</w:t>
      </w:r>
      <w:r w:rsidR="002F6045">
        <w:rPr>
          <w:rFonts w:hint="eastAsia"/>
        </w:rPr>
        <w:t>進める。</w:t>
      </w:r>
    </w:p>
    <w:p w:rsidR="002F6045" w:rsidRDefault="002F6045" w:rsidP="00023312"/>
    <w:p w:rsidR="002F6045" w:rsidRPr="00BC375F" w:rsidRDefault="002F6045" w:rsidP="00023312">
      <w:pPr>
        <w:rPr>
          <w:rFonts w:ascii="ＭＳ ゴシック" w:eastAsia="ＭＳ ゴシック" w:hAnsi="ＭＳ ゴシック"/>
        </w:rPr>
      </w:pPr>
      <w:r w:rsidRPr="00BC375F">
        <w:rPr>
          <w:rFonts w:ascii="ＭＳ ゴシック" w:eastAsia="ＭＳ ゴシック" w:hAnsi="ＭＳ ゴシック" w:hint="eastAsia"/>
        </w:rPr>
        <w:t>８　評価</w:t>
      </w:r>
    </w:p>
    <w:p w:rsidR="002F6045" w:rsidRDefault="002F6045" w:rsidP="000D4BDC">
      <w:pPr>
        <w:ind w:left="453" w:hangingChars="200" w:hanging="453"/>
      </w:pPr>
      <w:r>
        <w:rPr>
          <w:rFonts w:hint="eastAsia"/>
        </w:rPr>
        <w:t xml:space="preserve">　・学校評価に「いじめ対応」</w:t>
      </w:r>
      <w:r w:rsidR="00FA4A8C">
        <w:rPr>
          <w:rFonts w:hint="eastAsia"/>
        </w:rPr>
        <w:t>の項目</w:t>
      </w:r>
      <w:r>
        <w:rPr>
          <w:rFonts w:hint="eastAsia"/>
        </w:rPr>
        <w:t>を</w:t>
      </w:r>
      <w:r w:rsidR="00FA4A8C">
        <w:rPr>
          <w:rFonts w:hint="eastAsia"/>
        </w:rPr>
        <w:t>設定し</w:t>
      </w:r>
      <w:r>
        <w:rPr>
          <w:rFonts w:hint="eastAsia"/>
        </w:rPr>
        <w:t>、</w:t>
      </w:r>
      <w:r w:rsidR="00FA4A8C">
        <w:rPr>
          <w:rFonts w:hint="eastAsia"/>
        </w:rPr>
        <w:t>７月と１２月の</w:t>
      </w:r>
      <w:r>
        <w:rPr>
          <w:rFonts w:hint="eastAsia"/>
        </w:rPr>
        <w:t>年２回自己評価を行い、その結果を基に改善を進める。基本方針・行動計画から実践、評価まで</w:t>
      </w:r>
      <w:r w:rsidR="00FA4A8C">
        <w:rPr>
          <w:rFonts w:hint="eastAsia"/>
        </w:rPr>
        <w:t>、</w:t>
      </w:r>
      <w:r>
        <w:rPr>
          <w:rFonts w:hint="eastAsia"/>
        </w:rPr>
        <w:t>PDCA</w:t>
      </w:r>
      <w:r>
        <w:rPr>
          <w:rFonts w:hint="eastAsia"/>
        </w:rPr>
        <w:t>サイクルに基づく検証を着実に進める。</w:t>
      </w:r>
    </w:p>
    <w:p w:rsidR="002F6045" w:rsidRDefault="00AC4B8A" w:rsidP="000D4BDC">
      <w:pPr>
        <w:ind w:left="453" w:hangingChars="200" w:hanging="453"/>
      </w:pPr>
      <w:r>
        <w:rPr>
          <w:rFonts w:hint="eastAsia"/>
        </w:rPr>
        <w:t xml:space="preserve">　・</w:t>
      </w:r>
      <w:r w:rsidR="00A01DED">
        <w:rPr>
          <w:rFonts w:hint="eastAsia"/>
        </w:rPr>
        <w:t>ＰＴＡ役員、</w:t>
      </w:r>
      <w:r w:rsidR="002F6045">
        <w:rPr>
          <w:rFonts w:hint="eastAsia"/>
        </w:rPr>
        <w:t>学校運営</w:t>
      </w:r>
      <w:r w:rsidR="00A01DED">
        <w:rPr>
          <w:rFonts w:hint="eastAsia"/>
        </w:rPr>
        <w:t>協議会</w:t>
      </w:r>
      <w:r w:rsidR="002F6045">
        <w:rPr>
          <w:rFonts w:hint="eastAsia"/>
        </w:rPr>
        <w:t>に対して、</w:t>
      </w:r>
      <w:r>
        <w:rPr>
          <w:rFonts w:hint="eastAsia"/>
        </w:rPr>
        <w:t>年度初めの会合で、</w:t>
      </w:r>
      <w:r w:rsidR="00FA4A8C">
        <w:rPr>
          <w:rFonts w:hint="eastAsia"/>
        </w:rPr>
        <w:t>本方針を説明するとともに、</w:t>
      </w:r>
      <w:r w:rsidR="002F6045">
        <w:rPr>
          <w:rFonts w:hint="eastAsia"/>
        </w:rPr>
        <w:t>「いじめ対応」に関する</w:t>
      </w:r>
      <w:r w:rsidR="00FA4A8C">
        <w:rPr>
          <w:rFonts w:hint="eastAsia"/>
        </w:rPr>
        <w:t>学校評価項目を公表し、学校関係者評価において、学校</w:t>
      </w:r>
      <w:r>
        <w:rPr>
          <w:rFonts w:hint="eastAsia"/>
        </w:rPr>
        <w:t>の自己評価結果や取組状況を報告し、評価を受ける。</w:t>
      </w:r>
    </w:p>
    <w:p w:rsidR="00AC4B8A" w:rsidRPr="0081461E" w:rsidRDefault="00AC4B8A" w:rsidP="00023312"/>
    <w:sectPr w:rsidR="00AC4B8A" w:rsidRPr="0081461E" w:rsidSect="00CE0E3E">
      <w:footerReference w:type="default" r:id="rId8"/>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9B" w:rsidRDefault="009E519B" w:rsidP="001B0136">
      <w:r>
        <w:separator/>
      </w:r>
    </w:p>
  </w:endnote>
  <w:endnote w:type="continuationSeparator" w:id="0">
    <w:p w:rsidR="009E519B" w:rsidRDefault="009E519B" w:rsidP="001B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28" w:rsidRDefault="00087328">
    <w:pPr>
      <w:pStyle w:val="a7"/>
      <w:jc w:val="center"/>
    </w:pPr>
    <w:r>
      <w:fldChar w:fldCharType="begin"/>
    </w:r>
    <w:r>
      <w:instrText xml:space="preserve"> PAGE   \* MERGEFORMAT </w:instrText>
    </w:r>
    <w:r>
      <w:fldChar w:fldCharType="separate"/>
    </w:r>
    <w:r w:rsidR="00680BDC" w:rsidRPr="00680BDC">
      <w:rPr>
        <w:noProof/>
        <w:lang w:val="ja-JP"/>
      </w:rPr>
      <w:t>4</w:t>
    </w:r>
    <w:r>
      <w:fldChar w:fldCharType="end"/>
    </w:r>
  </w:p>
  <w:p w:rsidR="00087328" w:rsidRDefault="000873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9B" w:rsidRDefault="009E519B" w:rsidP="001B0136">
      <w:r>
        <w:separator/>
      </w:r>
    </w:p>
  </w:footnote>
  <w:footnote w:type="continuationSeparator" w:id="0">
    <w:p w:rsidR="009E519B" w:rsidRDefault="009E519B" w:rsidP="001B0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A9A"/>
    <w:multiLevelType w:val="hybridMultilevel"/>
    <w:tmpl w:val="79D8EAC0"/>
    <w:lvl w:ilvl="0" w:tplc="2D0A58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0577DC6"/>
    <w:multiLevelType w:val="hybridMultilevel"/>
    <w:tmpl w:val="4AF64A98"/>
    <w:lvl w:ilvl="0" w:tplc="71E49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1762EE"/>
    <w:multiLevelType w:val="hybridMultilevel"/>
    <w:tmpl w:val="2F9240AC"/>
    <w:lvl w:ilvl="0" w:tplc="583C54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47"/>
    <w:rsid w:val="00012386"/>
    <w:rsid w:val="00022851"/>
    <w:rsid w:val="00023312"/>
    <w:rsid w:val="00056612"/>
    <w:rsid w:val="00071136"/>
    <w:rsid w:val="000836FD"/>
    <w:rsid w:val="00087328"/>
    <w:rsid w:val="000A3DA5"/>
    <w:rsid w:val="000D4BDC"/>
    <w:rsid w:val="00183543"/>
    <w:rsid w:val="00195819"/>
    <w:rsid w:val="00197771"/>
    <w:rsid w:val="001A478C"/>
    <w:rsid w:val="001B0136"/>
    <w:rsid w:val="00201B9A"/>
    <w:rsid w:val="002033C8"/>
    <w:rsid w:val="0020637E"/>
    <w:rsid w:val="00212B98"/>
    <w:rsid w:val="0022179C"/>
    <w:rsid w:val="0028586A"/>
    <w:rsid w:val="002C282C"/>
    <w:rsid w:val="002C44B5"/>
    <w:rsid w:val="002D57C9"/>
    <w:rsid w:val="002F6045"/>
    <w:rsid w:val="003A6776"/>
    <w:rsid w:val="003E18F6"/>
    <w:rsid w:val="003F08B7"/>
    <w:rsid w:val="003F27A9"/>
    <w:rsid w:val="00446403"/>
    <w:rsid w:val="004B6221"/>
    <w:rsid w:val="004B735B"/>
    <w:rsid w:val="004F428C"/>
    <w:rsid w:val="00564A35"/>
    <w:rsid w:val="00566467"/>
    <w:rsid w:val="005E55B2"/>
    <w:rsid w:val="006654D4"/>
    <w:rsid w:val="006769C6"/>
    <w:rsid w:val="00680BDC"/>
    <w:rsid w:val="0069059D"/>
    <w:rsid w:val="006B53A8"/>
    <w:rsid w:val="006F6C3E"/>
    <w:rsid w:val="00713F80"/>
    <w:rsid w:val="007156CE"/>
    <w:rsid w:val="00774387"/>
    <w:rsid w:val="0081461E"/>
    <w:rsid w:val="0088688C"/>
    <w:rsid w:val="008D027E"/>
    <w:rsid w:val="008E547A"/>
    <w:rsid w:val="008F09F2"/>
    <w:rsid w:val="008F26EF"/>
    <w:rsid w:val="00914247"/>
    <w:rsid w:val="009619DA"/>
    <w:rsid w:val="009814A5"/>
    <w:rsid w:val="00990E96"/>
    <w:rsid w:val="009B5368"/>
    <w:rsid w:val="009E519B"/>
    <w:rsid w:val="00A01DED"/>
    <w:rsid w:val="00A233A5"/>
    <w:rsid w:val="00AB5A08"/>
    <w:rsid w:val="00AC4B8A"/>
    <w:rsid w:val="00B814F6"/>
    <w:rsid w:val="00BA2A0D"/>
    <w:rsid w:val="00BC375F"/>
    <w:rsid w:val="00BE2D56"/>
    <w:rsid w:val="00C477A4"/>
    <w:rsid w:val="00C53082"/>
    <w:rsid w:val="00CA7569"/>
    <w:rsid w:val="00CE0E3E"/>
    <w:rsid w:val="00E10880"/>
    <w:rsid w:val="00E47745"/>
    <w:rsid w:val="00E640B5"/>
    <w:rsid w:val="00E81717"/>
    <w:rsid w:val="00EC592A"/>
    <w:rsid w:val="00ED1B55"/>
    <w:rsid w:val="00F1191E"/>
    <w:rsid w:val="00F32E61"/>
    <w:rsid w:val="00F8770A"/>
    <w:rsid w:val="00FA4A8C"/>
    <w:rsid w:val="00FC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D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247"/>
  </w:style>
  <w:style w:type="character" w:customStyle="1" w:styleId="a4">
    <w:name w:val="日付 (文字)"/>
    <w:basedOn w:val="a0"/>
    <w:link w:val="a3"/>
    <w:uiPriority w:val="99"/>
    <w:semiHidden/>
    <w:rsid w:val="00914247"/>
  </w:style>
  <w:style w:type="paragraph" w:styleId="a5">
    <w:name w:val="header"/>
    <w:basedOn w:val="a"/>
    <w:link w:val="a6"/>
    <w:uiPriority w:val="99"/>
    <w:unhideWhenUsed/>
    <w:rsid w:val="001B0136"/>
    <w:pPr>
      <w:tabs>
        <w:tab w:val="center" w:pos="4252"/>
        <w:tab w:val="right" w:pos="8504"/>
      </w:tabs>
      <w:snapToGrid w:val="0"/>
    </w:pPr>
  </w:style>
  <w:style w:type="character" w:customStyle="1" w:styleId="a6">
    <w:name w:val="ヘッダー (文字)"/>
    <w:link w:val="a5"/>
    <w:uiPriority w:val="99"/>
    <w:rsid w:val="001B0136"/>
    <w:rPr>
      <w:kern w:val="2"/>
      <w:sz w:val="24"/>
      <w:szCs w:val="22"/>
    </w:rPr>
  </w:style>
  <w:style w:type="paragraph" w:styleId="a7">
    <w:name w:val="footer"/>
    <w:basedOn w:val="a"/>
    <w:link w:val="a8"/>
    <w:uiPriority w:val="99"/>
    <w:unhideWhenUsed/>
    <w:rsid w:val="001B0136"/>
    <w:pPr>
      <w:tabs>
        <w:tab w:val="center" w:pos="4252"/>
        <w:tab w:val="right" w:pos="8504"/>
      </w:tabs>
      <w:snapToGrid w:val="0"/>
    </w:pPr>
  </w:style>
  <w:style w:type="character" w:customStyle="1" w:styleId="a8">
    <w:name w:val="フッター (文字)"/>
    <w:link w:val="a7"/>
    <w:uiPriority w:val="99"/>
    <w:rsid w:val="001B0136"/>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D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247"/>
  </w:style>
  <w:style w:type="character" w:customStyle="1" w:styleId="a4">
    <w:name w:val="日付 (文字)"/>
    <w:basedOn w:val="a0"/>
    <w:link w:val="a3"/>
    <w:uiPriority w:val="99"/>
    <w:semiHidden/>
    <w:rsid w:val="00914247"/>
  </w:style>
  <w:style w:type="paragraph" w:styleId="a5">
    <w:name w:val="header"/>
    <w:basedOn w:val="a"/>
    <w:link w:val="a6"/>
    <w:uiPriority w:val="99"/>
    <w:unhideWhenUsed/>
    <w:rsid w:val="001B0136"/>
    <w:pPr>
      <w:tabs>
        <w:tab w:val="center" w:pos="4252"/>
        <w:tab w:val="right" w:pos="8504"/>
      </w:tabs>
      <w:snapToGrid w:val="0"/>
    </w:pPr>
  </w:style>
  <w:style w:type="character" w:customStyle="1" w:styleId="a6">
    <w:name w:val="ヘッダー (文字)"/>
    <w:link w:val="a5"/>
    <w:uiPriority w:val="99"/>
    <w:rsid w:val="001B0136"/>
    <w:rPr>
      <w:kern w:val="2"/>
      <w:sz w:val="24"/>
      <w:szCs w:val="22"/>
    </w:rPr>
  </w:style>
  <w:style w:type="paragraph" w:styleId="a7">
    <w:name w:val="footer"/>
    <w:basedOn w:val="a"/>
    <w:link w:val="a8"/>
    <w:uiPriority w:val="99"/>
    <w:unhideWhenUsed/>
    <w:rsid w:val="001B0136"/>
    <w:pPr>
      <w:tabs>
        <w:tab w:val="center" w:pos="4252"/>
        <w:tab w:val="right" w:pos="8504"/>
      </w:tabs>
      <w:snapToGrid w:val="0"/>
    </w:pPr>
  </w:style>
  <w:style w:type="character" w:customStyle="1" w:styleId="a8">
    <w:name w:val="フッター (文字)"/>
    <w:link w:val="a7"/>
    <w:uiPriority w:val="99"/>
    <w:rsid w:val="001B0136"/>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博志</dc:creator>
  <cp:lastModifiedBy>加納 博志</cp:lastModifiedBy>
  <cp:revision>2</cp:revision>
  <dcterms:created xsi:type="dcterms:W3CDTF">2015-06-30T01:27:00Z</dcterms:created>
  <dcterms:modified xsi:type="dcterms:W3CDTF">2015-06-30T01:27:00Z</dcterms:modified>
</cp:coreProperties>
</file>